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tbl>
      <w:tblPr>
        <w:tblpPr w:leftFromText="180" w:rightFromText="180" w:vertAnchor="text" w:tblpY="1"/>
        <w:tblOverlap w:val="never"/>
        <w:tblW w:w="0" w:type="auto"/>
        <w:tblLayout w:type="fixed"/>
        <w:tblLook w:val="04A0"/>
      </w:tblPr>
      <w:tblGrid>
        <w:gridCol w:w="3051"/>
      </w:tblGrid>
      <w:tr w14:paraId="41C0C647" w14:textId="77777777" w:rsidTr="00AC5226">
        <w:tblPrEx>
          <w:tblW w:w="0" w:type="auto"/>
          <w:tblLayout w:type="fixed"/>
          <w:tblLook w:val="04A0"/>
        </w:tblPrEx>
        <w:trPr>
          <w:trHeight w:val="229"/>
        </w:trPr>
        <w:tc>
          <w:tcPr>
            <w:tcW w:w="3051" w:type="dxa"/>
          </w:tcPr>
          <w:p w:rsidR="002B1A94" w:rsidRPr="00D44FC5" w:rsidP="00AC5226" w14:paraId="648D6C2B" w14:textId="4F759CAE">
            <w:pPr>
              <w:widowControl w:val="0"/>
              <w:suppressAutoHyphens/>
              <w:snapToGrid w:val="0"/>
              <w:jc w:val="right"/>
              <w:rPr>
                <w:rFonts w:ascii="Arial Narrow" w:eastAsia="Arial" w:hAnsi="Arial Narrow"/>
                <w:b/>
                <w:smallCaps/>
                <w:spacing w:val="40"/>
                <w:sz w:val="20"/>
                <w:szCs w:val="20"/>
                <w:lang w:val="it-IT" w:eastAsia="ar-SA"/>
              </w:rPr>
            </w:pPr>
            <w:r>
              <w:rPr>
                <w:rFonts w:ascii="Arial Narrow" w:eastAsia="Arial" w:hAnsi="Arial Narrow"/>
                <w:b/>
                <w:smallCaps/>
                <w:spacing w:val="40"/>
                <w:sz w:val="20"/>
                <w:szCs w:val="20"/>
                <w:lang w:val="it-IT" w:eastAsia="ar-SA"/>
              </w:rPr>
              <w:t>C</w:t>
            </w:r>
            <w:r w:rsidR="00151BDF">
              <w:rPr>
                <w:rFonts w:ascii="Arial Narrow" w:eastAsia="Arial" w:hAnsi="Arial Narrow"/>
                <w:b/>
                <w:smallCaps/>
                <w:spacing w:val="40"/>
                <w:sz w:val="20"/>
                <w:szCs w:val="20"/>
                <w:lang w:val="it-IT" w:eastAsia="ar-SA"/>
              </w:rPr>
              <w:t xml:space="preserve">urriculum </w:t>
            </w:r>
            <w:r>
              <w:rPr>
                <w:rFonts w:ascii="Arial Narrow" w:eastAsia="Arial" w:hAnsi="Arial Narrow"/>
                <w:b/>
                <w:smallCaps/>
                <w:spacing w:val="40"/>
                <w:sz w:val="20"/>
                <w:szCs w:val="20"/>
                <w:lang w:val="it-IT" w:eastAsia="ar-SA"/>
              </w:rPr>
              <w:t>V</w:t>
            </w:r>
            <w:r w:rsidR="00151BDF">
              <w:rPr>
                <w:rFonts w:ascii="Arial Narrow" w:eastAsia="Arial" w:hAnsi="Arial Narrow"/>
                <w:b/>
                <w:smallCaps/>
                <w:spacing w:val="40"/>
                <w:sz w:val="20"/>
                <w:szCs w:val="20"/>
                <w:lang w:val="it-IT" w:eastAsia="ar-SA"/>
              </w:rPr>
              <w:t>itae</w:t>
            </w:r>
          </w:p>
          <w:p w:rsidR="00AC5226" w:rsidRPr="00D44FC5" w:rsidP="00AC5226" w14:paraId="5F4EA0E6" w14:textId="77777777">
            <w:pPr>
              <w:widowControl w:val="0"/>
              <w:suppressAutoHyphens/>
              <w:jc w:val="left"/>
              <w:rPr>
                <w:rFonts w:ascii="Arial Narrow" w:eastAsia="Arial" w:hAnsi="Arial Narrow"/>
                <w:sz w:val="20"/>
                <w:szCs w:val="20"/>
                <w:lang w:val="it-IT" w:eastAsia="ar-SA"/>
              </w:rPr>
            </w:pPr>
          </w:p>
          <w:p w:rsidR="00AC5226" w:rsidRPr="00D44FC5" w:rsidP="00AC5226" w14:paraId="667F6E8B" w14:textId="6E08997F">
            <w:pPr>
              <w:widowControl w:val="0"/>
              <w:suppressAutoHyphens/>
              <w:jc w:val="right"/>
              <w:rPr>
                <w:rFonts w:ascii="Arial Narrow" w:eastAsia="Arial" w:hAnsi="Arial Narrow"/>
                <w:sz w:val="20"/>
                <w:szCs w:val="20"/>
                <w:lang w:val="it-IT" w:eastAsia="ar-SA"/>
              </w:rPr>
            </w:pPr>
          </w:p>
        </w:tc>
      </w:tr>
    </w:tbl>
    <w:p w:rsidR="00AC5226" w:rsidRPr="003B78A6" w:rsidP="00AC5226" w14:paraId="1B836E55" w14:textId="077B9F43">
      <w:pPr>
        <w:widowControl w:val="0"/>
        <w:suppressAutoHyphens/>
        <w:jc w:val="left"/>
        <w:rPr>
          <w:rFonts w:ascii="Arial Narrow" w:eastAsia="Arial" w:hAnsi="Arial Narrow"/>
          <w:iCs/>
          <w:sz w:val="20"/>
          <w:szCs w:val="20"/>
          <w:lang w:val="it-IT" w:eastAsia="ar-SA"/>
        </w:rPr>
      </w:pPr>
      <w:r w:rsidRPr="00D44FC5">
        <w:rPr>
          <w:noProof/>
        </w:rPr>
        <w:drawing>
          <wp:inline distT="0" distB="0" distL="0" distR="0">
            <wp:extent cx="1660603" cy="180319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36936"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26150" t="3131" r="27695" b="21687"/>
                    <a:stretch>
                      <a:fillRect/>
                    </a:stretch>
                  </pic:blipFill>
                  <pic:spPr bwMode="auto">
                    <a:xfrm>
                      <a:off x="0" y="0"/>
                      <a:ext cx="1670693" cy="181415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Pr="00D44FC5" w:rsidR="00C77991">
        <w:rPr>
          <w:rFonts w:ascii="Arial Narrow" w:eastAsia="Arial" w:hAnsi="Arial Narrow"/>
          <w:sz w:val="20"/>
          <w:szCs w:val="20"/>
          <w:lang w:val="it-IT" w:eastAsia="ar-SA"/>
        </w:rPr>
        <w:br w:type="textWrapping" w:clear="all"/>
      </w:r>
    </w:p>
    <w:tbl>
      <w:tblPr>
        <w:tblW w:w="10485" w:type="dxa"/>
        <w:tblLayout w:type="fixed"/>
        <w:tblLook w:val="04A0"/>
      </w:tblPr>
      <w:tblGrid>
        <w:gridCol w:w="3119"/>
        <w:gridCol w:w="391"/>
        <w:gridCol w:w="6975"/>
      </w:tblGrid>
      <w:tr w14:paraId="518EFA9D" w14:textId="77777777" w:rsidTr="0008763A">
        <w:tblPrEx>
          <w:tblW w:w="10485" w:type="dxa"/>
          <w:tblLayout w:type="fixed"/>
          <w:tblLook w:val="04A0"/>
        </w:tblPrEx>
        <w:trPr>
          <w:gridAfter w:val="2"/>
          <w:wAfter w:w="7366" w:type="dxa"/>
          <w:trHeight w:val="303"/>
        </w:trPr>
        <w:tc>
          <w:tcPr>
            <w:tcW w:w="3119" w:type="dxa"/>
          </w:tcPr>
          <w:p w:rsidR="00AC5226" w:rsidRPr="003B78A6" w14:paraId="51162D10" w14:textId="6660A193">
            <w:pPr>
              <w:widowControl w:val="0"/>
              <w:suppressAutoHyphens/>
              <w:snapToGrid w:val="0"/>
              <w:jc w:val="right"/>
              <w:rPr>
                <w:rFonts w:ascii="Arial Narrow" w:eastAsia="Arial" w:hAnsi="Arial Narrow"/>
                <w:b/>
                <w:iCs/>
                <w:smallCaps/>
                <w:sz w:val="20"/>
                <w:szCs w:val="20"/>
                <w:lang w:val="it-IT" w:eastAsia="ar-SA"/>
              </w:rPr>
            </w:pPr>
            <w:r w:rsidRPr="003B78A6">
              <w:rPr>
                <w:rFonts w:ascii="Arial Narrow" w:eastAsia="Arial" w:hAnsi="Arial Narrow"/>
                <w:b/>
                <w:iCs/>
                <w:smallCaps/>
                <w:sz w:val="20"/>
                <w:szCs w:val="20"/>
                <w:lang w:val="it-IT" w:eastAsia="ar-SA"/>
              </w:rPr>
              <w:t xml:space="preserve">Personal </w:t>
            </w:r>
            <w:r w:rsidR="003B78A6">
              <w:rPr>
                <w:rFonts w:ascii="Arial Narrow" w:eastAsia="Arial" w:hAnsi="Arial Narrow"/>
                <w:b/>
                <w:iCs/>
                <w:smallCaps/>
                <w:sz w:val="20"/>
                <w:szCs w:val="20"/>
                <w:lang w:val="it-IT" w:eastAsia="ar-SA"/>
              </w:rPr>
              <w:t>Information</w:t>
            </w:r>
          </w:p>
          <w:p w:rsidR="00AC5226" w:rsidRPr="003B78A6" w14:paraId="5ACBA53D" w14:textId="77777777">
            <w:pPr>
              <w:widowControl w:val="0"/>
              <w:suppressAutoHyphens/>
              <w:snapToGrid w:val="0"/>
              <w:jc w:val="right"/>
              <w:rPr>
                <w:rFonts w:ascii="Arial Narrow" w:eastAsia="Arial" w:hAnsi="Arial Narrow"/>
                <w:b/>
                <w:iCs/>
                <w:smallCaps/>
                <w:sz w:val="20"/>
                <w:szCs w:val="20"/>
                <w:lang w:val="it-IT" w:eastAsia="ar-SA"/>
              </w:rPr>
            </w:pPr>
          </w:p>
        </w:tc>
      </w:tr>
      <w:tr w14:paraId="1E209A60" w14:textId="77777777" w:rsidTr="005F204A">
        <w:tblPrEx>
          <w:tblW w:w="10485" w:type="dxa"/>
          <w:tblLayout w:type="fixed"/>
          <w:tblLook w:val="04A0"/>
        </w:tblPrEx>
        <w:trPr>
          <w:trHeight w:val="292"/>
        </w:trPr>
        <w:tc>
          <w:tcPr>
            <w:tcW w:w="3119" w:type="dxa"/>
            <w:hideMark/>
          </w:tcPr>
          <w:p w:rsidR="00AC5226" w:rsidRPr="00D44FC5" w14:paraId="7B2350EC" w14:textId="27999D40">
            <w:pPr>
              <w:widowControl w:val="0"/>
              <w:suppressAutoHyphens/>
              <w:snapToGrid w:val="0"/>
              <w:spacing w:before="40" w:after="40"/>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N</w:t>
            </w:r>
            <w:r w:rsidR="002B1A94">
              <w:rPr>
                <w:rFonts w:ascii="Arial Narrow" w:eastAsia="Arial" w:hAnsi="Arial Narrow"/>
                <w:sz w:val="20"/>
                <w:szCs w:val="20"/>
                <w:lang w:val="it-IT" w:eastAsia="ar-SA"/>
              </w:rPr>
              <w:t>ame</w:t>
            </w:r>
          </w:p>
        </w:tc>
        <w:tc>
          <w:tcPr>
            <w:tcW w:w="391" w:type="dxa"/>
          </w:tcPr>
          <w:p w:rsidR="00AC5226" w:rsidRPr="00D44FC5" w14:paraId="14E47608" w14:textId="77777777">
            <w:pPr>
              <w:widowControl w:val="0"/>
              <w:suppressAutoHyphens/>
              <w:snapToGrid w:val="0"/>
              <w:spacing w:before="40" w:after="40"/>
              <w:jc w:val="left"/>
              <w:rPr>
                <w:rFonts w:ascii="Arial Narrow" w:eastAsia="Arial" w:hAnsi="Arial Narrow"/>
                <w:sz w:val="20"/>
                <w:szCs w:val="20"/>
                <w:lang w:val="it-IT" w:eastAsia="ar-SA"/>
              </w:rPr>
            </w:pPr>
          </w:p>
        </w:tc>
        <w:tc>
          <w:tcPr>
            <w:tcW w:w="6975" w:type="dxa"/>
            <w:hideMark/>
          </w:tcPr>
          <w:p w:rsidR="00AC5226" w:rsidRPr="00D44FC5" w14:paraId="1B90D3F8" w14:textId="4705D206">
            <w:pPr>
              <w:widowControl w:val="0"/>
              <w:suppressAutoHyphens/>
              <w:snapToGrid w:val="0"/>
              <w:spacing w:before="40" w:after="40"/>
              <w:jc w:val="left"/>
              <w:rPr>
                <w:rFonts w:ascii="Arial Narrow" w:eastAsia="Arial" w:hAnsi="Arial Narrow"/>
                <w:b/>
                <w:smallCaps/>
                <w:sz w:val="20"/>
                <w:szCs w:val="20"/>
                <w:lang w:val="it-IT" w:eastAsia="ar-SA"/>
              </w:rPr>
            </w:pPr>
            <w:r w:rsidRPr="00D44FC5">
              <w:rPr>
                <w:rFonts w:ascii="Arial Narrow" w:eastAsia="Arial" w:hAnsi="Arial Narrow"/>
                <w:b/>
                <w:smallCaps/>
                <w:sz w:val="20"/>
                <w:szCs w:val="20"/>
                <w:lang w:val="it-IT" w:eastAsia="ar-SA"/>
              </w:rPr>
              <w:t>Maria Luigia Franceschelli</w:t>
            </w:r>
          </w:p>
        </w:tc>
      </w:tr>
      <w:tr w14:paraId="7207E877" w14:textId="77777777" w:rsidTr="00151BDF">
        <w:tblPrEx>
          <w:tblW w:w="10485" w:type="dxa"/>
          <w:tblLayout w:type="fixed"/>
          <w:tblLook w:val="04A0"/>
        </w:tblPrEx>
        <w:trPr>
          <w:trHeight w:val="272"/>
        </w:trPr>
        <w:tc>
          <w:tcPr>
            <w:tcW w:w="3119" w:type="dxa"/>
          </w:tcPr>
          <w:p w:rsidR="00AC5226" w:rsidRPr="00D44FC5" w14:paraId="7B871CED" w14:textId="3D5D7E35">
            <w:pPr>
              <w:widowControl w:val="0"/>
              <w:suppressAutoHyphens/>
              <w:snapToGrid w:val="0"/>
              <w:spacing w:before="20" w:after="20"/>
              <w:jc w:val="right"/>
              <w:rPr>
                <w:rFonts w:ascii="Arial Narrow" w:eastAsia="Arial" w:hAnsi="Arial Narrow"/>
                <w:sz w:val="20"/>
                <w:szCs w:val="20"/>
                <w:lang w:val="it-IT" w:eastAsia="ar-SA"/>
              </w:rPr>
            </w:pPr>
          </w:p>
        </w:tc>
        <w:tc>
          <w:tcPr>
            <w:tcW w:w="391" w:type="dxa"/>
          </w:tcPr>
          <w:p w:rsidR="00AC5226" w:rsidRPr="00D44FC5" w14:paraId="096DA7FD" w14:textId="77777777">
            <w:pPr>
              <w:widowControl w:val="0"/>
              <w:suppressAutoHyphens/>
              <w:snapToGrid w:val="0"/>
              <w:spacing w:before="20" w:after="20"/>
              <w:jc w:val="left"/>
              <w:rPr>
                <w:rFonts w:ascii="Arial Narrow" w:eastAsia="Arial" w:hAnsi="Arial Narrow"/>
                <w:sz w:val="20"/>
                <w:szCs w:val="20"/>
                <w:lang w:val="it-IT" w:eastAsia="ar-SA"/>
              </w:rPr>
            </w:pPr>
          </w:p>
        </w:tc>
        <w:tc>
          <w:tcPr>
            <w:tcW w:w="6975" w:type="dxa"/>
          </w:tcPr>
          <w:p w:rsidR="00AC5226" w:rsidRPr="00D44FC5" w14:paraId="4ED23A00" w14:textId="1CA692E1">
            <w:pPr>
              <w:widowControl w:val="0"/>
              <w:suppressAutoHyphens/>
              <w:snapToGrid w:val="0"/>
              <w:spacing w:before="20" w:after="20"/>
              <w:jc w:val="left"/>
              <w:rPr>
                <w:rFonts w:ascii="Arial Narrow" w:eastAsia="Arial" w:hAnsi="Arial Narrow"/>
                <w:b/>
                <w:smallCaps/>
                <w:sz w:val="20"/>
                <w:szCs w:val="20"/>
                <w:lang w:val="it-IT" w:eastAsia="ar-SA"/>
              </w:rPr>
            </w:pPr>
          </w:p>
        </w:tc>
      </w:tr>
      <w:tr w14:paraId="6C57BC75" w14:textId="77777777" w:rsidTr="005F204A">
        <w:tblPrEx>
          <w:tblW w:w="10485" w:type="dxa"/>
          <w:tblLayout w:type="fixed"/>
          <w:tblLook w:val="04A0"/>
        </w:tblPrEx>
        <w:trPr>
          <w:gridAfter w:val="2"/>
          <w:wAfter w:w="7366" w:type="dxa"/>
          <w:trHeight w:val="303"/>
        </w:trPr>
        <w:tc>
          <w:tcPr>
            <w:tcW w:w="3119" w:type="dxa"/>
          </w:tcPr>
          <w:p w:rsidR="00AC5226" w:rsidRPr="00D44FC5" w14:paraId="7D32D6AD" w14:textId="77777777">
            <w:pPr>
              <w:widowControl w:val="0"/>
              <w:suppressAutoHyphens/>
              <w:snapToGrid w:val="0"/>
              <w:rPr>
                <w:rFonts w:ascii="Arial Narrow" w:eastAsia="Arial" w:hAnsi="Arial Narrow"/>
                <w:b/>
                <w:smallCaps/>
                <w:sz w:val="20"/>
                <w:szCs w:val="20"/>
                <w:lang w:val="it-IT" w:eastAsia="ar-SA"/>
              </w:rPr>
            </w:pPr>
          </w:p>
          <w:p w:rsidR="00AC5226" w:rsidRPr="00D44FC5" w:rsidP="0008763A" w14:paraId="3B0FE883" w14:textId="49FF37F7">
            <w:pPr>
              <w:widowControl w:val="0"/>
              <w:suppressAutoHyphens/>
              <w:snapToGrid w:val="0"/>
              <w:ind w:left="1701"/>
              <w:rPr>
                <w:rFonts w:ascii="Arial Narrow" w:eastAsia="Arial" w:hAnsi="Arial Narrow"/>
                <w:b/>
                <w:smallCaps/>
                <w:sz w:val="20"/>
                <w:szCs w:val="20"/>
                <w:lang w:val="it-IT" w:eastAsia="ar-SA"/>
              </w:rPr>
            </w:pPr>
            <w:r>
              <w:rPr>
                <w:rFonts w:ascii="Arial Narrow" w:eastAsia="Arial" w:hAnsi="Arial Narrow"/>
                <w:b/>
                <w:smallCaps/>
                <w:sz w:val="20"/>
                <w:szCs w:val="20"/>
                <w:lang w:val="it-IT" w:eastAsia="ar-SA"/>
              </w:rPr>
              <w:t>Education</w:t>
            </w:r>
          </w:p>
        </w:tc>
      </w:tr>
    </w:tbl>
    <w:p w:rsidR="00AC5226" w:rsidRPr="00D44FC5" w:rsidP="00AC5226" w14:paraId="7CE5D0A8" w14:textId="77777777">
      <w:pPr>
        <w:rPr>
          <w:rFonts w:ascii="Arial Narrow" w:hAnsi="Arial Narrow"/>
          <w:sz w:val="20"/>
          <w:szCs w:val="20"/>
          <w:lang w:val="it-IT"/>
        </w:rPr>
      </w:pPr>
    </w:p>
    <w:tbl>
      <w:tblPr>
        <w:tblW w:w="9639" w:type="dxa"/>
        <w:tblLayout w:type="fixed"/>
        <w:tblLook w:val="04A0"/>
      </w:tblPr>
      <w:tblGrid>
        <w:gridCol w:w="3119"/>
        <w:gridCol w:w="391"/>
        <w:gridCol w:w="6129"/>
      </w:tblGrid>
      <w:tr w14:paraId="3956433A" w14:textId="77777777" w:rsidTr="00DB3DEF">
        <w:tblPrEx>
          <w:tblW w:w="9639" w:type="dxa"/>
          <w:tblLayout w:type="fixed"/>
          <w:tblLook w:val="04A0"/>
        </w:tblPrEx>
        <w:trPr>
          <w:trHeight w:val="204"/>
        </w:trPr>
        <w:tc>
          <w:tcPr>
            <w:tcW w:w="3119" w:type="dxa"/>
          </w:tcPr>
          <w:p w:rsidR="00564B1A" w:rsidRPr="00D44FC5" w:rsidP="00564B1A" w14:paraId="7B51C26C" w14:textId="5F12DE56">
            <w:pPr>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sidR="002B1A94">
              <w:rPr>
                <w:rFonts w:ascii="Arial Narrow" w:eastAsia="Arial" w:hAnsi="Arial Narrow"/>
                <w:sz w:val="20"/>
                <w:szCs w:val="20"/>
                <w:lang w:val="it-IT" w:eastAsia="ar-SA"/>
              </w:rPr>
              <w:t>s</w:t>
            </w:r>
          </w:p>
        </w:tc>
        <w:tc>
          <w:tcPr>
            <w:tcW w:w="391" w:type="dxa"/>
          </w:tcPr>
          <w:p w:rsidR="00564B1A" w:rsidRPr="00D44FC5" w:rsidP="00564B1A" w14:paraId="0A9CA9AA"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564B1A" w:rsidRPr="00D44FC5" w:rsidP="00564B1A" w14:paraId="37259F1F" w14:textId="3117DF53">
            <w:pPr>
              <w:ind w:right="1276"/>
              <w:rPr>
                <w:rFonts w:ascii="Arial Narrow" w:eastAsia="Arial" w:hAnsi="Arial Narrow"/>
                <w:sz w:val="20"/>
                <w:szCs w:val="20"/>
                <w:lang w:val="it-IT" w:eastAsia="ar-SA"/>
              </w:rPr>
            </w:pPr>
            <w:r w:rsidRPr="00D44FC5">
              <w:rPr>
                <w:rFonts w:ascii="Arial Narrow" w:eastAsia="Arial" w:hAnsi="Arial Narrow"/>
                <w:sz w:val="20"/>
                <w:szCs w:val="20"/>
                <w:lang w:val="it-IT" w:eastAsia="ar-SA"/>
              </w:rPr>
              <w:t>20</w:t>
            </w:r>
            <w:r w:rsidRPr="00D44FC5" w:rsidR="0062626B">
              <w:rPr>
                <w:rFonts w:ascii="Arial Narrow" w:eastAsia="Arial" w:hAnsi="Arial Narrow"/>
                <w:sz w:val="20"/>
                <w:szCs w:val="20"/>
                <w:lang w:val="it-IT" w:eastAsia="ar-SA"/>
              </w:rPr>
              <w:t>11-2015</w:t>
            </w:r>
          </w:p>
        </w:tc>
      </w:tr>
      <w:tr w14:paraId="63D1F6A5" w14:textId="77777777" w:rsidTr="00DB3DEF">
        <w:tblPrEx>
          <w:tblW w:w="9639" w:type="dxa"/>
          <w:tblLayout w:type="fixed"/>
          <w:tblLook w:val="04A0"/>
        </w:tblPrEx>
        <w:trPr>
          <w:trHeight w:val="204"/>
        </w:trPr>
        <w:tc>
          <w:tcPr>
            <w:tcW w:w="3119" w:type="dxa"/>
          </w:tcPr>
          <w:p w:rsidR="00564B1A" w:rsidRPr="002B1A94" w:rsidP="00564B1A" w14:paraId="0F8DF058" w14:textId="6981CAC2">
            <w:pPr>
              <w:jc w:val="right"/>
              <w:rPr>
                <w:rFonts w:ascii="Arial Narrow" w:eastAsia="Arial" w:hAnsi="Arial Narrow"/>
                <w:sz w:val="20"/>
                <w:szCs w:val="20"/>
                <w:lang w:eastAsia="ar-SA"/>
              </w:rPr>
            </w:pPr>
            <w:r w:rsidRPr="002B1A94">
              <w:rPr>
                <w:rFonts w:ascii="Arial Narrow" w:eastAsia="Arial" w:hAnsi="Arial Narrow"/>
                <w:sz w:val="20"/>
                <w:szCs w:val="20"/>
                <w:lang w:eastAsia="ar-SA"/>
              </w:rPr>
              <w:t xml:space="preserve">• </w:t>
            </w:r>
            <w:r w:rsidRPr="002B1A94" w:rsidR="002B1A94">
              <w:rPr>
                <w:rFonts w:ascii="Arial Narrow" w:eastAsia="Arial" w:hAnsi="Arial Narrow"/>
                <w:sz w:val="20"/>
                <w:szCs w:val="20"/>
                <w:lang w:eastAsia="ar-SA"/>
              </w:rPr>
              <w:t>Name and type of e</w:t>
            </w:r>
            <w:r w:rsidR="002B1A94">
              <w:rPr>
                <w:rFonts w:ascii="Arial Narrow" w:eastAsia="Arial" w:hAnsi="Arial Narrow"/>
                <w:sz w:val="20"/>
                <w:szCs w:val="20"/>
                <w:lang w:eastAsia="ar-SA"/>
              </w:rPr>
              <w:t>ducational or training institution</w:t>
            </w:r>
          </w:p>
        </w:tc>
        <w:tc>
          <w:tcPr>
            <w:tcW w:w="391" w:type="dxa"/>
          </w:tcPr>
          <w:p w:rsidR="00564B1A" w:rsidRPr="002B1A94" w:rsidP="00564B1A" w14:paraId="534A2C9F"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564B1A" w:rsidRPr="00D44FC5" w:rsidP="00564B1A" w14:paraId="5F9EA2A1" w14:textId="4374BCDE">
            <w:pPr>
              <w:ind w:right="1276"/>
              <w:rPr>
                <w:rFonts w:ascii="Arial Narrow" w:eastAsia="Arial" w:hAnsi="Arial Narrow"/>
                <w:b/>
                <w:bCs/>
                <w:sz w:val="20"/>
                <w:szCs w:val="20"/>
                <w:lang w:val="it-IT" w:eastAsia="ar-SA"/>
              </w:rPr>
            </w:pPr>
            <w:r w:rsidRPr="00D44FC5">
              <w:rPr>
                <w:rFonts w:ascii="Arial Narrow" w:eastAsia="Arial" w:hAnsi="Arial Narrow"/>
                <w:b/>
                <w:bCs/>
                <w:sz w:val="20"/>
                <w:szCs w:val="20"/>
                <w:lang w:val="it-IT" w:eastAsia="ar-SA"/>
              </w:rPr>
              <w:t>Universit</w:t>
            </w:r>
            <w:r w:rsidR="0064296F">
              <w:rPr>
                <w:rFonts w:ascii="Arial Narrow" w:eastAsia="Arial" w:hAnsi="Arial Narrow"/>
                <w:b/>
                <w:bCs/>
                <w:sz w:val="20"/>
                <w:szCs w:val="20"/>
                <w:lang w:val="it-IT" w:eastAsia="ar-SA"/>
              </w:rPr>
              <w:t>y of</w:t>
            </w:r>
            <w:r w:rsidRPr="00D44FC5">
              <w:rPr>
                <w:rFonts w:ascii="Arial Narrow" w:eastAsia="Arial" w:hAnsi="Arial Narrow"/>
                <w:b/>
                <w:bCs/>
                <w:sz w:val="20"/>
                <w:szCs w:val="20"/>
                <w:lang w:val="it-IT" w:eastAsia="ar-SA"/>
              </w:rPr>
              <w:t xml:space="preserve"> Milan</w:t>
            </w:r>
          </w:p>
        </w:tc>
      </w:tr>
      <w:tr w14:paraId="60A0B482" w14:textId="77777777" w:rsidTr="00DB3DEF">
        <w:tblPrEx>
          <w:tblW w:w="9639" w:type="dxa"/>
          <w:tblLayout w:type="fixed"/>
          <w:tblLook w:val="04A0"/>
        </w:tblPrEx>
        <w:trPr>
          <w:trHeight w:val="204"/>
        </w:trPr>
        <w:tc>
          <w:tcPr>
            <w:tcW w:w="3119" w:type="dxa"/>
          </w:tcPr>
          <w:p w:rsidR="00564B1A" w:rsidRPr="002B1A94" w:rsidP="00564B1A" w14:paraId="3BA7197D" w14:textId="6B41AFBF">
            <w:pPr>
              <w:jc w:val="right"/>
              <w:rPr>
                <w:rFonts w:ascii="Arial Narrow" w:eastAsia="Arial" w:hAnsi="Arial Narrow"/>
                <w:sz w:val="20"/>
                <w:szCs w:val="20"/>
                <w:lang w:eastAsia="ar-SA"/>
              </w:rPr>
            </w:pPr>
            <w:r w:rsidRPr="002B1A94">
              <w:rPr>
                <w:rFonts w:ascii="Arial Narrow" w:eastAsia="Arial" w:hAnsi="Arial Narrow"/>
                <w:sz w:val="20"/>
                <w:szCs w:val="20"/>
                <w:lang w:eastAsia="ar-SA"/>
              </w:rPr>
              <w:t>• Principal</w:t>
            </w:r>
            <w:r w:rsidRPr="002B1A94" w:rsidR="002B1A94">
              <w:rPr>
                <w:rFonts w:ascii="Arial Narrow" w:eastAsia="Arial" w:hAnsi="Arial Narrow"/>
                <w:sz w:val="20"/>
                <w:szCs w:val="20"/>
                <w:lang w:eastAsia="ar-SA"/>
              </w:rPr>
              <w:t xml:space="preserve"> subjects</w:t>
            </w:r>
            <w:r w:rsidRPr="002B1A94">
              <w:rPr>
                <w:rFonts w:ascii="Arial Narrow" w:eastAsia="Arial" w:hAnsi="Arial Narrow"/>
                <w:sz w:val="20"/>
                <w:szCs w:val="20"/>
                <w:lang w:eastAsia="ar-SA"/>
              </w:rPr>
              <w:t xml:space="preserve"> / </w:t>
            </w:r>
            <w:r w:rsidRPr="002B1A94" w:rsidR="002B1A94">
              <w:rPr>
                <w:rFonts w:ascii="Arial Narrow" w:eastAsia="Arial" w:hAnsi="Arial Narrow"/>
                <w:sz w:val="20"/>
                <w:szCs w:val="20"/>
                <w:lang w:eastAsia="ar-SA"/>
              </w:rPr>
              <w:t>occupational skills co</w:t>
            </w:r>
            <w:r w:rsidR="002B1A94">
              <w:rPr>
                <w:rFonts w:ascii="Arial Narrow" w:eastAsia="Arial" w:hAnsi="Arial Narrow"/>
                <w:sz w:val="20"/>
                <w:szCs w:val="20"/>
                <w:lang w:eastAsia="ar-SA"/>
              </w:rPr>
              <w:t>vered</w:t>
            </w:r>
          </w:p>
        </w:tc>
        <w:tc>
          <w:tcPr>
            <w:tcW w:w="391" w:type="dxa"/>
          </w:tcPr>
          <w:p w:rsidR="00564B1A" w:rsidRPr="002B1A94" w:rsidP="00564B1A" w14:paraId="14899E57"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564B1A" w:rsidRPr="00D44FC5" w:rsidP="00564B1A" w14:paraId="7E8C1F7B" w14:textId="40C4C77A">
            <w:pPr>
              <w:ind w:right="1276"/>
              <w:rPr>
                <w:rFonts w:ascii="Arial Narrow" w:eastAsia="Arial" w:hAnsi="Arial Narrow"/>
                <w:sz w:val="20"/>
                <w:szCs w:val="20"/>
                <w:lang w:val="it-IT" w:eastAsia="ar-SA"/>
              </w:rPr>
            </w:pPr>
            <w:r w:rsidRPr="00D44FC5">
              <w:rPr>
                <w:rFonts w:ascii="Arial Narrow" w:eastAsia="Arial" w:hAnsi="Arial Narrow"/>
                <w:sz w:val="20"/>
                <w:szCs w:val="20"/>
                <w:lang w:val="it-IT" w:eastAsia="ar-SA"/>
              </w:rPr>
              <w:t>Fac</w:t>
            </w:r>
            <w:r w:rsidR="0064296F">
              <w:rPr>
                <w:rFonts w:ascii="Arial Narrow" w:eastAsia="Arial" w:hAnsi="Arial Narrow"/>
                <w:sz w:val="20"/>
                <w:szCs w:val="20"/>
                <w:lang w:val="it-IT" w:eastAsia="ar-SA"/>
              </w:rPr>
              <w:t>ulty</w:t>
            </w:r>
            <w:r w:rsidR="0064296F">
              <w:rPr>
                <w:rFonts w:ascii="Arial Narrow" w:eastAsia="Arial" w:hAnsi="Arial Narrow"/>
                <w:sz w:val="20"/>
                <w:szCs w:val="20"/>
                <w:lang w:val="it-IT" w:eastAsia="ar-SA"/>
              </w:rPr>
              <w:t xml:space="preserve"> of </w:t>
            </w:r>
            <w:r w:rsidR="0064296F">
              <w:rPr>
                <w:rFonts w:ascii="Arial Narrow" w:eastAsia="Arial" w:hAnsi="Arial Narrow"/>
                <w:sz w:val="20"/>
                <w:szCs w:val="20"/>
                <w:lang w:val="it-IT" w:eastAsia="ar-SA"/>
              </w:rPr>
              <w:t>law</w:t>
            </w:r>
          </w:p>
        </w:tc>
      </w:tr>
      <w:tr w14:paraId="7943F4D9" w14:textId="77777777" w:rsidTr="00DB3DEF">
        <w:tblPrEx>
          <w:tblW w:w="9639" w:type="dxa"/>
          <w:tblLayout w:type="fixed"/>
          <w:tblLook w:val="04A0"/>
        </w:tblPrEx>
        <w:trPr>
          <w:trHeight w:val="204"/>
        </w:trPr>
        <w:tc>
          <w:tcPr>
            <w:tcW w:w="3119" w:type="dxa"/>
          </w:tcPr>
          <w:p w:rsidR="00564B1A" w:rsidRPr="00D44FC5" w:rsidP="00564B1A" w14:paraId="488B04F0" w14:textId="73C376AA">
            <w:pPr>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Qualifica</w:t>
            </w:r>
            <w:r w:rsidR="002B1A94">
              <w:rPr>
                <w:rFonts w:ascii="Arial Narrow" w:eastAsia="Arial" w:hAnsi="Arial Narrow"/>
                <w:sz w:val="20"/>
                <w:szCs w:val="20"/>
                <w:lang w:val="it-IT" w:eastAsia="ar-SA"/>
              </w:rPr>
              <w:t>tion</w:t>
            </w:r>
            <w:r w:rsidR="002B1A94">
              <w:rPr>
                <w:rFonts w:ascii="Arial Narrow" w:eastAsia="Arial" w:hAnsi="Arial Narrow"/>
                <w:sz w:val="20"/>
                <w:szCs w:val="20"/>
                <w:lang w:val="it-IT" w:eastAsia="ar-SA"/>
              </w:rPr>
              <w:t xml:space="preserve"> </w:t>
            </w:r>
            <w:r w:rsidR="002B1A94">
              <w:rPr>
                <w:rFonts w:ascii="Arial Narrow" w:eastAsia="Arial" w:hAnsi="Arial Narrow"/>
                <w:sz w:val="20"/>
                <w:szCs w:val="20"/>
                <w:lang w:val="it-IT" w:eastAsia="ar-SA"/>
              </w:rPr>
              <w:t>obtained</w:t>
            </w:r>
          </w:p>
        </w:tc>
        <w:tc>
          <w:tcPr>
            <w:tcW w:w="391" w:type="dxa"/>
          </w:tcPr>
          <w:p w:rsidR="00564B1A" w:rsidRPr="00D44FC5" w:rsidP="00564B1A" w14:paraId="184941F5"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564B1A" w:rsidRPr="00D25F89" w:rsidP="00564B1A" w14:paraId="4D741484" w14:textId="43735541">
            <w:pPr>
              <w:ind w:right="1276"/>
              <w:rPr>
                <w:rFonts w:ascii="Arial Narrow" w:eastAsia="Arial" w:hAnsi="Arial Narrow"/>
                <w:sz w:val="20"/>
                <w:szCs w:val="20"/>
                <w:lang w:eastAsia="ar-SA"/>
              </w:rPr>
            </w:pPr>
            <w:r w:rsidRPr="00D25F89">
              <w:rPr>
                <w:rFonts w:ascii="Arial Narrow" w:eastAsia="Arial" w:hAnsi="Arial Narrow"/>
                <w:sz w:val="20"/>
                <w:szCs w:val="20"/>
                <w:lang w:eastAsia="ar-SA"/>
              </w:rPr>
              <w:t xml:space="preserve">PhD in </w:t>
            </w:r>
            <w:r w:rsidRPr="00D25F89" w:rsidR="00D25F89">
              <w:rPr>
                <w:rFonts w:ascii="Arial Narrow" w:eastAsia="Arial" w:hAnsi="Arial Narrow"/>
                <w:sz w:val="20"/>
                <w:szCs w:val="20"/>
                <w:lang w:eastAsia="ar-SA"/>
              </w:rPr>
              <w:t>Intellectual Property</w:t>
            </w:r>
            <w:r w:rsidRPr="00D25F89">
              <w:rPr>
                <w:rFonts w:ascii="Arial Narrow" w:eastAsia="Arial" w:hAnsi="Arial Narrow"/>
                <w:sz w:val="20"/>
                <w:szCs w:val="20"/>
                <w:lang w:eastAsia="ar-SA"/>
              </w:rPr>
              <w:t xml:space="preserve"> Law</w:t>
            </w:r>
          </w:p>
        </w:tc>
      </w:tr>
      <w:tr w14:paraId="6A221D82" w14:textId="77777777" w:rsidTr="00DB3DEF">
        <w:tblPrEx>
          <w:tblW w:w="9639" w:type="dxa"/>
          <w:tblLayout w:type="fixed"/>
          <w:tblLook w:val="04A0"/>
        </w:tblPrEx>
        <w:trPr>
          <w:trHeight w:val="204"/>
        </w:trPr>
        <w:tc>
          <w:tcPr>
            <w:tcW w:w="3119" w:type="dxa"/>
          </w:tcPr>
          <w:p w:rsidR="00564B1A" w:rsidRPr="002B1A94" w:rsidP="00564B1A" w14:paraId="09E94F86" w14:textId="3E3DD318">
            <w:pPr>
              <w:widowControl w:val="0"/>
              <w:suppressAutoHyphens/>
              <w:snapToGrid w:val="0"/>
              <w:spacing w:before="20" w:after="20"/>
              <w:jc w:val="right"/>
              <w:rPr>
                <w:rFonts w:ascii="Arial Narrow" w:eastAsia="Arial" w:hAnsi="Arial Narrow"/>
                <w:sz w:val="20"/>
                <w:szCs w:val="20"/>
                <w:lang w:eastAsia="ar-SA"/>
              </w:rPr>
            </w:pPr>
            <w:r w:rsidRPr="002B1A94">
              <w:rPr>
                <w:rFonts w:ascii="Arial Narrow" w:eastAsia="Arial" w:hAnsi="Arial Narrow"/>
                <w:sz w:val="20"/>
                <w:szCs w:val="20"/>
                <w:lang w:eastAsia="ar-SA"/>
              </w:rPr>
              <w:t>• L</w:t>
            </w:r>
            <w:r w:rsidRPr="002B1A94" w:rsidR="002B1A94">
              <w:rPr>
                <w:rFonts w:ascii="Arial Narrow" w:eastAsia="Arial" w:hAnsi="Arial Narrow"/>
                <w:sz w:val="20"/>
                <w:szCs w:val="20"/>
                <w:lang w:eastAsia="ar-SA"/>
              </w:rPr>
              <w:t>evel in national classification</w:t>
            </w:r>
            <w:r w:rsidRPr="002B1A94">
              <w:rPr>
                <w:rFonts w:ascii="Arial Narrow" w:eastAsia="Arial" w:hAnsi="Arial Narrow"/>
                <w:sz w:val="20"/>
                <w:szCs w:val="20"/>
                <w:lang w:eastAsia="ar-SA"/>
              </w:rPr>
              <w:t xml:space="preserve"> (</w:t>
            </w:r>
            <w:r w:rsidRPr="002B1A94" w:rsidR="002B1A94">
              <w:rPr>
                <w:rFonts w:ascii="Arial Narrow" w:eastAsia="Arial" w:hAnsi="Arial Narrow"/>
                <w:sz w:val="20"/>
                <w:szCs w:val="20"/>
                <w:lang w:eastAsia="ar-SA"/>
              </w:rPr>
              <w:t>if applicable</w:t>
            </w:r>
            <w:r w:rsidRPr="002B1A94">
              <w:rPr>
                <w:rFonts w:ascii="Arial Narrow" w:eastAsia="Arial" w:hAnsi="Arial Narrow"/>
                <w:sz w:val="20"/>
                <w:szCs w:val="20"/>
                <w:lang w:eastAsia="ar-SA"/>
              </w:rPr>
              <w:t>)</w:t>
            </w:r>
          </w:p>
          <w:p w:rsidR="00564B1A" w:rsidRPr="002B1A94" w:rsidP="00564B1A" w14:paraId="23BEF37A" w14:textId="77777777">
            <w:pPr>
              <w:jc w:val="right"/>
              <w:rPr>
                <w:rFonts w:ascii="Arial Narrow" w:eastAsia="Arial" w:hAnsi="Arial Narrow"/>
                <w:sz w:val="20"/>
                <w:szCs w:val="20"/>
                <w:lang w:eastAsia="ar-SA"/>
              </w:rPr>
            </w:pPr>
          </w:p>
        </w:tc>
        <w:tc>
          <w:tcPr>
            <w:tcW w:w="391" w:type="dxa"/>
          </w:tcPr>
          <w:p w:rsidR="00564B1A" w:rsidRPr="002B1A94" w:rsidP="00564B1A" w14:paraId="6F8F46B1"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2626B" w:rsidRPr="0064296F" w:rsidP="0062626B" w14:paraId="10A17A22" w14:textId="136EB1DC">
            <w:pPr>
              <w:rPr>
                <w:rFonts w:ascii="Arial Narrow" w:eastAsia="Arial" w:hAnsi="Arial Narrow"/>
                <w:sz w:val="20"/>
                <w:szCs w:val="20"/>
                <w:lang w:eastAsia="ar-SA"/>
              </w:rPr>
            </w:pPr>
            <w:r>
              <w:rPr>
                <w:rFonts w:ascii="Arial Narrow" w:eastAsia="Arial" w:hAnsi="Arial Narrow"/>
                <w:sz w:val="20"/>
                <w:szCs w:val="20"/>
                <w:lang w:eastAsia="ar-SA"/>
              </w:rPr>
              <w:t>Phd</w:t>
            </w:r>
            <w:r w:rsidRPr="00F33415" w:rsidR="0064296F">
              <w:rPr>
                <w:rFonts w:ascii="Arial Narrow" w:eastAsia="Arial" w:hAnsi="Arial Narrow"/>
                <w:sz w:val="20"/>
                <w:szCs w:val="20"/>
                <w:lang w:eastAsia="ar-SA"/>
              </w:rPr>
              <w:t xml:space="preserve"> </w:t>
            </w:r>
            <w:r>
              <w:rPr>
                <w:rFonts w:ascii="Arial Narrow" w:eastAsia="Arial" w:hAnsi="Arial Narrow"/>
                <w:sz w:val="20"/>
                <w:szCs w:val="20"/>
                <w:lang w:eastAsia="ar-SA"/>
              </w:rPr>
              <w:t>dissertation on</w:t>
            </w:r>
            <w:r w:rsidRPr="00F33415" w:rsidR="0064296F">
              <w:rPr>
                <w:rFonts w:ascii="Arial Narrow" w:eastAsia="Arial" w:hAnsi="Arial Narrow"/>
                <w:sz w:val="20"/>
                <w:szCs w:val="20"/>
                <w:lang w:eastAsia="ar-SA"/>
              </w:rPr>
              <w:t xml:space="preserve"> </w:t>
            </w:r>
            <w:r w:rsidR="00F33415">
              <w:rPr>
                <w:rFonts w:ascii="Arial Narrow" w:eastAsia="Arial" w:hAnsi="Arial Narrow"/>
                <w:sz w:val="20"/>
                <w:szCs w:val="20"/>
                <w:lang w:eastAsia="ar-SA"/>
              </w:rPr>
              <w:t>“</w:t>
            </w:r>
            <w:r w:rsidRPr="00F33415" w:rsidR="0064296F">
              <w:rPr>
                <w:rFonts w:ascii="Arial Narrow" w:eastAsia="Arial" w:hAnsi="Arial Narrow"/>
                <w:sz w:val="20"/>
                <w:szCs w:val="20"/>
                <w:lang w:eastAsia="ar-SA"/>
              </w:rPr>
              <w:t>The</w:t>
            </w:r>
            <w:r w:rsidRPr="0064296F" w:rsidR="0064296F">
              <w:rPr>
                <w:rFonts w:ascii="Arial Narrow" w:eastAsia="Arial" w:hAnsi="Arial Narrow"/>
                <w:sz w:val="20"/>
                <w:szCs w:val="20"/>
                <w:lang w:eastAsia="ar-SA"/>
              </w:rPr>
              <w:t xml:space="preserve"> protection of shape of industrial products:</w:t>
            </w:r>
            <w:r>
              <w:rPr>
                <w:rFonts w:ascii="Arial Narrow" w:eastAsia="Arial" w:hAnsi="Arial Narrow"/>
                <w:sz w:val="20"/>
                <w:szCs w:val="20"/>
                <w:lang w:eastAsia="ar-SA"/>
              </w:rPr>
              <w:t xml:space="preserve"> a</w:t>
            </w:r>
            <w:r w:rsidRPr="0064296F" w:rsidR="0064296F">
              <w:rPr>
                <w:rFonts w:ascii="Arial Narrow" w:eastAsia="Arial" w:hAnsi="Arial Narrow"/>
                <w:sz w:val="20"/>
                <w:szCs w:val="20"/>
                <w:lang w:eastAsia="ar-SA"/>
              </w:rPr>
              <w:t xml:space="preserve"> comparative </w:t>
            </w:r>
            <w:r>
              <w:rPr>
                <w:rFonts w:ascii="Arial Narrow" w:eastAsia="Arial" w:hAnsi="Arial Narrow"/>
                <w:sz w:val="20"/>
                <w:szCs w:val="20"/>
                <w:lang w:eastAsia="ar-SA"/>
              </w:rPr>
              <w:t>analysis</w:t>
            </w:r>
            <w:r w:rsidR="00F33415">
              <w:rPr>
                <w:rFonts w:ascii="Arial Narrow" w:eastAsia="Arial" w:hAnsi="Arial Narrow"/>
                <w:sz w:val="20"/>
                <w:szCs w:val="20"/>
                <w:lang w:eastAsia="ar-SA"/>
              </w:rPr>
              <w:t>”</w:t>
            </w:r>
          </w:p>
          <w:p w:rsidR="00564B1A" w:rsidRPr="0064296F" w:rsidP="00564B1A" w14:paraId="6697D70E" w14:textId="1DD734AF">
            <w:pPr>
              <w:ind w:right="1276"/>
              <w:rPr>
                <w:rFonts w:ascii="Arial Narrow" w:eastAsia="Arial" w:hAnsi="Arial Narrow"/>
                <w:sz w:val="20"/>
                <w:szCs w:val="20"/>
                <w:lang w:eastAsia="ar-SA"/>
              </w:rPr>
            </w:pPr>
          </w:p>
        </w:tc>
      </w:tr>
      <w:tr w14:paraId="6C5C9525" w14:textId="77777777" w:rsidTr="00DB3DEF">
        <w:tblPrEx>
          <w:tblW w:w="9639" w:type="dxa"/>
          <w:tblLayout w:type="fixed"/>
          <w:tblLook w:val="04A0"/>
        </w:tblPrEx>
        <w:trPr>
          <w:trHeight w:val="204"/>
        </w:trPr>
        <w:tc>
          <w:tcPr>
            <w:tcW w:w="3119" w:type="dxa"/>
          </w:tcPr>
          <w:p w:rsidR="00B33AE7" w:rsidRPr="00D44FC5" w:rsidP="00B33AE7" w14:paraId="2660AE9B" w14:textId="64D80FAA">
            <w:pPr>
              <w:jc w:val="right"/>
              <w:rPr>
                <w:rFonts w:ascii="Arial Narrow" w:hAnsi="Arial Narrow"/>
                <w:sz w:val="20"/>
                <w:szCs w:val="20"/>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sidR="002B1A94">
              <w:rPr>
                <w:rFonts w:ascii="Arial Narrow" w:eastAsia="Arial" w:hAnsi="Arial Narrow"/>
                <w:sz w:val="20"/>
                <w:szCs w:val="20"/>
                <w:lang w:val="it-IT" w:eastAsia="ar-SA"/>
              </w:rPr>
              <w:t>s</w:t>
            </w:r>
          </w:p>
        </w:tc>
        <w:tc>
          <w:tcPr>
            <w:tcW w:w="391" w:type="dxa"/>
          </w:tcPr>
          <w:p w:rsidR="00B33AE7" w:rsidRPr="00D44FC5" w14:paraId="661728F4"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B33AE7" w:rsidRPr="00D44FC5" w14:paraId="218AFEC5" w14:textId="4CD1ABB0">
            <w:pPr>
              <w:ind w:right="1276"/>
              <w:rPr>
                <w:rFonts w:ascii="Arial Narrow" w:eastAsia="Arial" w:hAnsi="Arial Narrow"/>
                <w:sz w:val="20"/>
                <w:szCs w:val="20"/>
                <w:lang w:val="it-IT" w:eastAsia="ar-SA"/>
              </w:rPr>
            </w:pPr>
            <w:r w:rsidRPr="00D44FC5">
              <w:rPr>
                <w:rFonts w:ascii="Arial Narrow" w:eastAsia="Arial" w:hAnsi="Arial Narrow"/>
                <w:sz w:val="20"/>
                <w:szCs w:val="20"/>
                <w:lang w:val="it-IT" w:eastAsia="ar-SA"/>
              </w:rPr>
              <w:t>20</w:t>
            </w:r>
            <w:r w:rsidRPr="00D44FC5" w:rsidR="00564B1A">
              <w:rPr>
                <w:rFonts w:ascii="Arial Narrow" w:eastAsia="Arial" w:hAnsi="Arial Narrow"/>
                <w:sz w:val="20"/>
                <w:szCs w:val="20"/>
                <w:lang w:val="it-IT" w:eastAsia="ar-SA"/>
              </w:rPr>
              <w:t>05-2010</w:t>
            </w:r>
          </w:p>
        </w:tc>
      </w:tr>
      <w:tr w14:paraId="4F740B6C" w14:textId="77777777" w:rsidTr="00DB3DEF">
        <w:tblPrEx>
          <w:tblW w:w="9639" w:type="dxa"/>
          <w:tblLayout w:type="fixed"/>
          <w:tblLook w:val="04A0"/>
        </w:tblPrEx>
        <w:trPr>
          <w:trHeight w:val="204"/>
        </w:trPr>
        <w:tc>
          <w:tcPr>
            <w:tcW w:w="3119" w:type="dxa"/>
          </w:tcPr>
          <w:p w:rsidR="00B33AE7" w:rsidRPr="002C6F95" w:rsidP="00B33AE7" w14:paraId="36D29485" w14:textId="66EBB9D9">
            <w:pPr>
              <w:jc w:val="right"/>
              <w:rPr>
                <w:rFonts w:ascii="Arial Narrow" w:hAnsi="Arial Narrow"/>
                <w:sz w:val="20"/>
                <w:szCs w:val="20"/>
              </w:rPr>
            </w:pPr>
            <w:r w:rsidRPr="002C6F95">
              <w:rPr>
                <w:rFonts w:ascii="Arial Narrow" w:eastAsia="Arial" w:hAnsi="Arial Narrow"/>
                <w:sz w:val="20"/>
                <w:szCs w:val="20"/>
                <w:lang w:eastAsia="ar-SA"/>
              </w:rPr>
              <w:t xml:space="preserve">• </w:t>
            </w:r>
            <w:r w:rsidRPr="002B1A94" w:rsidR="002C6F95">
              <w:rPr>
                <w:rFonts w:ascii="Arial Narrow" w:eastAsia="Arial" w:hAnsi="Arial Narrow"/>
                <w:sz w:val="20"/>
                <w:szCs w:val="20"/>
                <w:lang w:eastAsia="ar-SA"/>
              </w:rPr>
              <w:t>Name and type of e</w:t>
            </w:r>
            <w:r w:rsidR="002C6F95">
              <w:rPr>
                <w:rFonts w:ascii="Arial Narrow" w:eastAsia="Arial" w:hAnsi="Arial Narrow"/>
                <w:sz w:val="20"/>
                <w:szCs w:val="20"/>
                <w:lang w:eastAsia="ar-SA"/>
              </w:rPr>
              <w:t>ducational or training institution</w:t>
            </w:r>
          </w:p>
        </w:tc>
        <w:tc>
          <w:tcPr>
            <w:tcW w:w="391" w:type="dxa"/>
          </w:tcPr>
          <w:p w:rsidR="00B33AE7" w:rsidRPr="002C6F95" w14:paraId="47987155"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B33AE7" w:rsidRPr="00D44FC5" w14:paraId="3E409A81" w14:textId="213964C5">
            <w:pPr>
              <w:ind w:right="1276"/>
              <w:rPr>
                <w:rFonts w:ascii="Arial Narrow" w:eastAsia="Arial" w:hAnsi="Arial Narrow"/>
                <w:b/>
                <w:bCs/>
                <w:sz w:val="20"/>
                <w:szCs w:val="20"/>
                <w:lang w:val="it-IT" w:eastAsia="ar-SA"/>
              </w:rPr>
            </w:pPr>
            <w:r w:rsidRPr="00D44FC5">
              <w:rPr>
                <w:rFonts w:ascii="Arial Narrow" w:eastAsia="Arial" w:hAnsi="Arial Narrow"/>
                <w:b/>
                <w:bCs/>
                <w:sz w:val="20"/>
                <w:szCs w:val="20"/>
                <w:lang w:val="it-IT" w:eastAsia="ar-SA"/>
              </w:rPr>
              <w:t>Universit</w:t>
            </w:r>
            <w:r w:rsidR="0064296F">
              <w:rPr>
                <w:rFonts w:ascii="Arial Narrow" w:eastAsia="Arial" w:hAnsi="Arial Narrow"/>
                <w:b/>
                <w:bCs/>
                <w:sz w:val="20"/>
                <w:szCs w:val="20"/>
                <w:lang w:val="it-IT" w:eastAsia="ar-SA"/>
              </w:rPr>
              <w:t>y of</w:t>
            </w:r>
            <w:r w:rsidRPr="00D44FC5">
              <w:rPr>
                <w:rFonts w:ascii="Arial Narrow" w:eastAsia="Arial" w:hAnsi="Arial Narrow"/>
                <w:b/>
                <w:bCs/>
                <w:sz w:val="20"/>
                <w:szCs w:val="20"/>
                <w:lang w:val="it-IT" w:eastAsia="ar-SA"/>
              </w:rPr>
              <w:t xml:space="preserve"> </w:t>
            </w:r>
            <w:r w:rsidRPr="00D44FC5" w:rsidR="00564B1A">
              <w:rPr>
                <w:rFonts w:ascii="Arial Narrow" w:eastAsia="Arial" w:hAnsi="Arial Narrow"/>
                <w:b/>
                <w:bCs/>
                <w:sz w:val="20"/>
                <w:szCs w:val="20"/>
                <w:lang w:val="it-IT" w:eastAsia="ar-SA"/>
              </w:rPr>
              <w:t>Milan</w:t>
            </w:r>
          </w:p>
        </w:tc>
      </w:tr>
      <w:tr w14:paraId="2D5C80DC" w14:textId="77777777" w:rsidTr="00DB3DEF">
        <w:tblPrEx>
          <w:tblW w:w="9639" w:type="dxa"/>
          <w:tblLayout w:type="fixed"/>
          <w:tblLook w:val="04A0"/>
        </w:tblPrEx>
        <w:trPr>
          <w:trHeight w:val="204"/>
        </w:trPr>
        <w:tc>
          <w:tcPr>
            <w:tcW w:w="3119" w:type="dxa"/>
            <w:hideMark/>
          </w:tcPr>
          <w:p w:rsidR="00AC5226" w:rsidRPr="002C6F95" w14:paraId="31E70FCB" w14:textId="42EE4220">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sidR="002C6F95">
              <w:rPr>
                <w:rFonts w:ascii="Arial Narrow" w:eastAsia="Arial" w:hAnsi="Arial Narrow"/>
                <w:sz w:val="20"/>
                <w:szCs w:val="20"/>
                <w:lang w:eastAsia="ar-SA"/>
              </w:rPr>
              <w:t>Principal subjects / occupational skills co</w:t>
            </w:r>
            <w:r w:rsidR="002C6F95">
              <w:rPr>
                <w:rFonts w:ascii="Arial Narrow" w:eastAsia="Arial" w:hAnsi="Arial Narrow"/>
                <w:sz w:val="20"/>
                <w:szCs w:val="20"/>
                <w:lang w:eastAsia="ar-SA"/>
              </w:rPr>
              <w:t>vered</w:t>
            </w:r>
          </w:p>
        </w:tc>
        <w:tc>
          <w:tcPr>
            <w:tcW w:w="391" w:type="dxa"/>
          </w:tcPr>
          <w:p w:rsidR="00AC5226" w:rsidRPr="002C6F95" w14:paraId="0855A542"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hideMark/>
          </w:tcPr>
          <w:p w:rsidR="00AC5226" w:rsidRPr="00D44FC5" w14:paraId="58B18587" w14:textId="085A55F7">
            <w:pPr>
              <w:ind w:right="1276"/>
              <w:rPr>
                <w:rFonts w:ascii="Arial Narrow" w:eastAsia="Arial" w:hAnsi="Arial Narrow"/>
                <w:sz w:val="20"/>
                <w:szCs w:val="20"/>
                <w:lang w:val="it-IT" w:eastAsia="ar-SA"/>
              </w:rPr>
            </w:pPr>
            <w:r w:rsidRPr="00D44FC5">
              <w:rPr>
                <w:rFonts w:ascii="Arial Narrow" w:eastAsia="Arial" w:hAnsi="Arial Narrow"/>
                <w:sz w:val="20"/>
                <w:szCs w:val="20"/>
                <w:lang w:val="it-IT" w:eastAsia="ar-SA"/>
              </w:rPr>
              <w:t>Fac</w:t>
            </w:r>
            <w:r w:rsidR="0064296F">
              <w:rPr>
                <w:rFonts w:ascii="Arial Narrow" w:eastAsia="Arial" w:hAnsi="Arial Narrow"/>
                <w:sz w:val="20"/>
                <w:szCs w:val="20"/>
                <w:lang w:val="it-IT" w:eastAsia="ar-SA"/>
              </w:rPr>
              <w:t>ulty</w:t>
            </w:r>
            <w:r w:rsidRPr="00D44FC5" w:rsidR="00564B1A">
              <w:rPr>
                <w:rFonts w:ascii="Arial Narrow" w:eastAsia="Arial" w:hAnsi="Arial Narrow"/>
                <w:sz w:val="20"/>
                <w:szCs w:val="20"/>
                <w:lang w:val="it-IT" w:eastAsia="ar-SA"/>
              </w:rPr>
              <w:t xml:space="preserve"> </w:t>
            </w:r>
            <w:r w:rsidR="0064296F">
              <w:rPr>
                <w:rFonts w:ascii="Arial Narrow" w:eastAsia="Arial" w:hAnsi="Arial Narrow"/>
                <w:sz w:val="20"/>
                <w:szCs w:val="20"/>
                <w:lang w:val="it-IT" w:eastAsia="ar-SA"/>
              </w:rPr>
              <w:t xml:space="preserve">of </w:t>
            </w:r>
            <w:r w:rsidR="0064296F">
              <w:rPr>
                <w:rFonts w:ascii="Arial Narrow" w:eastAsia="Arial" w:hAnsi="Arial Narrow"/>
                <w:sz w:val="20"/>
                <w:szCs w:val="20"/>
                <w:lang w:val="it-IT" w:eastAsia="ar-SA"/>
              </w:rPr>
              <w:t>law</w:t>
            </w:r>
          </w:p>
        </w:tc>
      </w:tr>
      <w:tr w14:paraId="0530470C" w14:textId="77777777" w:rsidTr="00DB3DEF">
        <w:tblPrEx>
          <w:tblW w:w="9639" w:type="dxa"/>
          <w:tblLayout w:type="fixed"/>
          <w:tblLook w:val="04A0"/>
        </w:tblPrEx>
        <w:trPr>
          <w:trHeight w:val="204"/>
        </w:trPr>
        <w:tc>
          <w:tcPr>
            <w:tcW w:w="3119" w:type="dxa"/>
            <w:hideMark/>
          </w:tcPr>
          <w:p w:rsidR="00AC5226" w:rsidRPr="00D44FC5" w14:paraId="50C83237" w14:textId="3E770E87">
            <w:pPr>
              <w:widowControl w:val="0"/>
              <w:suppressAutoHyphens/>
              <w:snapToGrid w:val="0"/>
              <w:spacing w:before="20" w:after="20"/>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sidR="002C6F95">
              <w:rPr>
                <w:rFonts w:ascii="Arial Narrow" w:eastAsia="Arial" w:hAnsi="Arial Narrow"/>
                <w:sz w:val="20"/>
                <w:szCs w:val="20"/>
                <w:lang w:val="it-IT" w:eastAsia="ar-SA"/>
              </w:rPr>
              <w:t>Qualifica</w:t>
            </w:r>
            <w:r w:rsidR="002C6F95">
              <w:rPr>
                <w:rFonts w:ascii="Arial Narrow" w:eastAsia="Arial" w:hAnsi="Arial Narrow"/>
                <w:sz w:val="20"/>
                <w:szCs w:val="20"/>
                <w:lang w:val="it-IT" w:eastAsia="ar-SA"/>
              </w:rPr>
              <w:t>tion</w:t>
            </w:r>
            <w:r w:rsidR="002C6F95">
              <w:rPr>
                <w:rFonts w:ascii="Arial Narrow" w:eastAsia="Arial" w:hAnsi="Arial Narrow"/>
                <w:sz w:val="20"/>
                <w:szCs w:val="20"/>
                <w:lang w:val="it-IT" w:eastAsia="ar-SA"/>
              </w:rPr>
              <w:t xml:space="preserve"> </w:t>
            </w:r>
            <w:r w:rsidR="002C6F95">
              <w:rPr>
                <w:rFonts w:ascii="Arial Narrow" w:eastAsia="Arial" w:hAnsi="Arial Narrow"/>
                <w:sz w:val="20"/>
                <w:szCs w:val="20"/>
                <w:lang w:val="it-IT" w:eastAsia="ar-SA"/>
              </w:rPr>
              <w:t>obtained</w:t>
            </w:r>
          </w:p>
        </w:tc>
        <w:tc>
          <w:tcPr>
            <w:tcW w:w="391" w:type="dxa"/>
          </w:tcPr>
          <w:p w:rsidR="00AC5226" w:rsidRPr="00D44FC5" w14:paraId="2B3B4DF6"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AC5226" w:rsidRPr="00F33415" w14:paraId="1D2A9203" w14:textId="10AA4D8F">
            <w:pPr>
              <w:ind w:right="1276"/>
              <w:rPr>
                <w:rFonts w:ascii="Arial Narrow" w:eastAsia="Arial" w:hAnsi="Arial Narrow"/>
                <w:sz w:val="20"/>
                <w:szCs w:val="20"/>
                <w:lang w:eastAsia="ar-SA"/>
              </w:rPr>
            </w:pPr>
            <w:r>
              <w:rPr>
                <w:rFonts w:ascii="Arial Narrow" w:eastAsia="Arial" w:hAnsi="Arial Narrow"/>
                <w:sz w:val="20"/>
                <w:szCs w:val="20"/>
                <w:lang w:eastAsia="ar-SA"/>
              </w:rPr>
              <w:t>D</w:t>
            </w:r>
            <w:r w:rsidRPr="00F33415" w:rsidR="0064296F">
              <w:rPr>
                <w:rFonts w:ascii="Arial Narrow" w:eastAsia="Arial" w:hAnsi="Arial Narrow"/>
                <w:sz w:val="20"/>
                <w:szCs w:val="20"/>
                <w:lang w:eastAsia="ar-SA"/>
              </w:rPr>
              <w:t>egree in Law</w:t>
            </w:r>
          </w:p>
        </w:tc>
      </w:tr>
      <w:tr w14:paraId="3A07CF2D" w14:textId="77777777" w:rsidTr="00DB3DEF">
        <w:tblPrEx>
          <w:tblW w:w="9639" w:type="dxa"/>
          <w:tblLayout w:type="fixed"/>
          <w:tblLook w:val="04A0"/>
        </w:tblPrEx>
        <w:trPr>
          <w:trHeight w:val="43"/>
        </w:trPr>
        <w:tc>
          <w:tcPr>
            <w:tcW w:w="3119" w:type="dxa"/>
          </w:tcPr>
          <w:p w:rsidR="00AC5226" w:rsidRPr="002C6F95" w14:paraId="2822558D" w14:textId="2F6A99F1">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sidR="002C6F95">
              <w:rPr>
                <w:rFonts w:ascii="Arial Narrow" w:eastAsia="Arial" w:hAnsi="Arial Narrow"/>
                <w:sz w:val="20"/>
                <w:szCs w:val="20"/>
                <w:lang w:eastAsia="ar-SA"/>
              </w:rPr>
              <w:t>Level in national classification (if applicable)</w:t>
            </w:r>
          </w:p>
          <w:p w:rsidR="00AC5226" w:rsidRPr="002C6F95" w14:paraId="4838D2EC" w14:textId="77777777">
            <w:pPr>
              <w:widowControl w:val="0"/>
              <w:suppressAutoHyphens/>
              <w:snapToGrid w:val="0"/>
              <w:spacing w:before="20" w:after="20"/>
              <w:jc w:val="right"/>
              <w:rPr>
                <w:rFonts w:ascii="Arial Narrow" w:eastAsia="Arial" w:hAnsi="Arial Narrow"/>
                <w:sz w:val="20"/>
                <w:szCs w:val="20"/>
                <w:lang w:eastAsia="ar-SA"/>
              </w:rPr>
            </w:pPr>
          </w:p>
        </w:tc>
        <w:tc>
          <w:tcPr>
            <w:tcW w:w="391" w:type="dxa"/>
          </w:tcPr>
          <w:p w:rsidR="00AC5226" w:rsidRPr="002C6F95" w14:paraId="47007343"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296F" w:rsidRPr="00D25F89" w:rsidP="0064296F" w14:paraId="612A2183" w14:textId="44BD4E28">
            <w:pPr>
              <w:pStyle w:val="OiaeaeiYiio2"/>
              <w:jc w:val="left"/>
              <w:rPr>
                <w:rFonts w:ascii="Arial Narrow" w:hAnsi="Arial Narrow"/>
                <w:i w:val="0"/>
                <w:sz w:val="20"/>
                <w:lang w:val="en-GB"/>
              </w:rPr>
            </w:pPr>
            <w:r w:rsidRPr="00F33415">
              <w:rPr>
                <w:rFonts w:ascii="Arial Narrow" w:hAnsi="Arial Narrow"/>
                <w:i w:val="0"/>
                <w:sz w:val="20"/>
                <w:lang w:val="en-GB"/>
              </w:rPr>
              <w:t xml:space="preserve">Degree </w:t>
            </w:r>
            <w:r w:rsidR="00D25F89">
              <w:rPr>
                <w:rFonts w:ascii="Arial Narrow" w:hAnsi="Arial Narrow"/>
                <w:i w:val="0"/>
                <w:sz w:val="20"/>
                <w:lang w:val="en-GB"/>
              </w:rPr>
              <w:t>dissertation</w:t>
            </w:r>
            <w:r w:rsidRPr="00F33415">
              <w:rPr>
                <w:rFonts w:ascii="Arial Narrow" w:hAnsi="Arial Narrow"/>
                <w:i w:val="0"/>
                <w:sz w:val="20"/>
                <w:lang w:val="en-GB"/>
              </w:rPr>
              <w:t xml:space="preserve"> in </w:t>
            </w:r>
            <w:r w:rsidRPr="00D25F89" w:rsidR="00D25F89">
              <w:rPr>
                <w:rFonts w:ascii="Arial Narrow" w:hAnsi="Arial Narrow"/>
                <w:i w:val="0"/>
                <w:sz w:val="20"/>
                <w:lang w:val="en-GB"/>
              </w:rPr>
              <w:t xml:space="preserve">Intellectual Property Law </w:t>
            </w:r>
            <w:r w:rsidR="00D25F89">
              <w:rPr>
                <w:rFonts w:ascii="Arial Narrow" w:hAnsi="Arial Narrow"/>
                <w:i w:val="0"/>
                <w:sz w:val="20"/>
                <w:lang w:val="en-GB"/>
              </w:rPr>
              <w:t>with</w:t>
            </w:r>
            <w:r w:rsidRPr="00F33415">
              <w:rPr>
                <w:rFonts w:ascii="Arial Narrow" w:hAnsi="Arial Narrow"/>
                <w:i w:val="0"/>
                <w:sz w:val="20"/>
                <w:lang w:val="en-GB"/>
              </w:rPr>
              <w:t xml:space="preserve"> </w:t>
            </w:r>
            <w:r w:rsidRPr="00D25F89">
              <w:rPr>
                <w:rFonts w:ascii="Arial Narrow" w:hAnsi="Arial Narrow"/>
                <w:i w:val="0"/>
                <w:sz w:val="20"/>
                <w:lang w:val="en-GB"/>
              </w:rPr>
              <w:t>Prof. G. Ghidini.</w:t>
            </w:r>
          </w:p>
          <w:p w:rsidR="0064296F" w:rsidRPr="00F33415" w:rsidP="0064296F" w14:paraId="2854761C" w14:textId="49B20443">
            <w:pPr>
              <w:pStyle w:val="OiaeaeiYiio2"/>
              <w:jc w:val="left"/>
              <w:rPr>
                <w:rFonts w:ascii="Arial Narrow" w:hAnsi="Arial Narrow"/>
                <w:i w:val="0"/>
                <w:sz w:val="20"/>
                <w:lang w:val="en-GB"/>
              </w:rPr>
            </w:pPr>
            <w:r w:rsidRPr="00F33415">
              <w:rPr>
                <w:rFonts w:ascii="Arial Narrow" w:hAnsi="Arial Narrow"/>
                <w:i w:val="0"/>
                <w:sz w:val="20"/>
                <w:lang w:val="en-GB"/>
              </w:rPr>
              <w:t>"</w:t>
            </w:r>
            <w:r w:rsidRPr="00F33415" w:rsidR="00F33415">
              <w:rPr>
                <w:rFonts w:ascii="Arial Narrow" w:eastAsia="Arial" w:hAnsi="Arial Narrow"/>
                <w:sz w:val="20"/>
                <w:lang w:val="en-GB" w:eastAsia="ar-SA"/>
              </w:rPr>
              <w:t xml:space="preserve">'The protection of shape of industrial products: </w:t>
            </w:r>
            <w:r w:rsidR="00D25F89">
              <w:rPr>
                <w:rFonts w:ascii="Arial Narrow" w:eastAsia="Arial" w:hAnsi="Arial Narrow"/>
                <w:sz w:val="20"/>
                <w:lang w:val="en-GB" w:eastAsia="ar-SA"/>
              </w:rPr>
              <w:t xml:space="preserve">a </w:t>
            </w:r>
            <w:r w:rsidRPr="00F33415" w:rsidR="00F33415">
              <w:rPr>
                <w:rFonts w:ascii="Arial Narrow" w:eastAsia="Arial" w:hAnsi="Arial Narrow"/>
                <w:sz w:val="20"/>
                <w:lang w:val="en-GB" w:eastAsia="ar-SA"/>
              </w:rPr>
              <w:t xml:space="preserve">comparative </w:t>
            </w:r>
            <w:r w:rsidR="00D25F89">
              <w:rPr>
                <w:rFonts w:ascii="Arial Narrow" w:eastAsia="Arial" w:hAnsi="Arial Narrow"/>
                <w:sz w:val="20"/>
                <w:lang w:val="en-GB" w:eastAsia="ar-SA"/>
              </w:rPr>
              <w:t>analysis</w:t>
            </w:r>
            <w:r w:rsidRPr="00F33415" w:rsidR="00F33415">
              <w:rPr>
                <w:rFonts w:ascii="Arial Narrow" w:eastAsia="Arial" w:hAnsi="Arial Narrow"/>
                <w:sz w:val="20"/>
                <w:lang w:val="en-GB" w:eastAsia="ar-SA"/>
              </w:rPr>
              <w:t xml:space="preserve"> </w:t>
            </w:r>
            <w:r w:rsidRPr="00F33415">
              <w:rPr>
                <w:rFonts w:ascii="Arial Narrow" w:hAnsi="Arial Narrow"/>
                <w:i w:val="0"/>
                <w:sz w:val="20"/>
                <w:lang w:val="en-GB"/>
              </w:rPr>
              <w:t xml:space="preserve">(UK,USA </w:t>
            </w:r>
            <w:r w:rsidRPr="00F33415" w:rsidR="00F33415">
              <w:rPr>
                <w:rFonts w:ascii="Arial Narrow" w:hAnsi="Arial Narrow"/>
                <w:i w:val="0"/>
                <w:sz w:val="20"/>
                <w:lang w:val="en-GB"/>
              </w:rPr>
              <w:t>and</w:t>
            </w:r>
            <w:r w:rsidRPr="00F33415">
              <w:rPr>
                <w:rFonts w:ascii="Arial Narrow" w:hAnsi="Arial Narrow"/>
                <w:i w:val="0"/>
                <w:sz w:val="20"/>
                <w:lang w:val="en-GB"/>
              </w:rPr>
              <w:t xml:space="preserve"> Ital</w:t>
            </w:r>
            <w:r w:rsidRPr="00F33415" w:rsidR="00F33415">
              <w:rPr>
                <w:rFonts w:ascii="Arial Narrow" w:hAnsi="Arial Narrow"/>
                <w:i w:val="0"/>
                <w:sz w:val="20"/>
                <w:lang w:val="en-GB"/>
              </w:rPr>
              <w:t>y</w:t>
            </w:r>
            <w:r w:rsidRPr="00F33415">
              <w:rPr>
                <w:rFonts w:ascii="Arial Narrow" w:hAnsi="Arial Narrow"/>
                <w:i w:val="0"/>
                <w:sz w:val="20"/>
                <w:lang w:val="en-GB"/>
              </w:rPr>
              <w:t xml:space="preserve">)". </w:t>
            </w:r>
          </w:p>
          <w:p w:rsidR="00AC5226" w:rsidRPr="00F33415" w:rsidP="0064296F" w14:paraId="7752AEC6" w14:textId="6D3CBFDC">
            <w:pPr>
              <w:pStyle w:val="OiaeaeiYiio2"/>
              <w:snapToGrid w:val="0"/>
              <w:jc w:val="left"/>
              <w:rPr>
                <w:rFonts w:ascii="Arial Narrow" w:eastAsia="Arial" w:hAnsi="Arial Narrow"/>
                <w:i w:val="0"/>
                <w:iCs/>
                <w:sz w:val="20"/>
                <w:lang w:val="it-IT" w:eastAsia="ar-SA"/>
              </w:rPr>
            </w:pPr>
            <w:r w:rsidRPr="00F33415">
              <w:rPr>
                <w:rFonts w:ascii="Arial Narrow" w:hAnsi="Arial Narrow"/>
                <w:i w:val="0"/>
                <w:sz w:val="20"/>
                <w:lang w:val="it-IT"/>
              </w:rPr>
              <w:t xml:space="preserve">110/110 </w:t>
            </w:r>
            <w:r w:rsidRPr="00F33415">
              <w:rPr>
                <w:rFonts w:ascii="Arial Narrow" w:hAnsi="Arial Narrow"/>
                <w:i w:val="0"/>
                <w:sz w:val="20"/>
                <w:lang w:val="it-IT"/>
              </w:rPr>
              <w:t>cum</w:t>
            </w:r>
            <w:r w:rsidRPr="00F33415">
              <w:rPr>
                <w:rFonts w:ascii="Arial Narrow" w:hAnsi="Arial Narrow"/>
                <w:i w:val="0"/>
                <w:sz w:val="20"/>
                <w:lang w:val="it-IT"/>
              </w:rPr>
              <w:t xml:space="preserve"> laude.</w:t>
            </w:r>
          </w:p>
        </w:tc>
      </w:tr>
      <w:tr w14:paraId="47CB49ED" w14:textId="77777777" w:rsidTr="00DB3DEF">
        <w:tblPrEx>
          <w:tblW w:w="9639" w:type="dxa"/>
          <w:tblLayout w:type="fixed"/>
          <w:tblLook w:val="04A0"/>
        </w:tblPrEx>
        <w:trPr>
          <w:trHeight w:val="204"/>
        </w:trPr>
        <w:tc>
          <w:tcPr>
            <w:tcW w:w="3119" w:type="dxa"/>
          </w:tcPr>
          <w:p w:rsidR="00C52806" w:rsidRPr="00D44FC5" w14:paraId="28B2BC05" w14:textId="77777777">
            <w:pPr>
              <w:widowControl w:val="0"/>
              <w:suppressAutoHyphens/>
              <w:snapToGrid w:val="0"/>
              <w:spacing w:before="20" w:after="20"/>
              <w:jc w:val="right"/>
              <w:rPr>
                <w:rFonts w:ascii="Arial Narrow" w:eastAsia="Arial" w:hAnsi="Arial Narrow"/>
                <w:sz w:val="20"/>
                <w:szCs w:val="20"/>
                <w:lang w:val="it-IT" w:eastAsia="ar-SA"/>
              </w:rPr>
            </w:pPr>
          </w:p>
        </w:tc>
        <w:tc>
          <w:tcPr>
            <w:tcW w:w="391" w:type="dxa"/>
          </w:tcPr>
          <w:p w:rsidR="00C52806" w:rsidRPr="00D44FC5" w14:paraId="6BE3CFA0"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C52806" w:rsidRPr="00D44FC5" w:rsidP="002B5A21" w14:paraId="1DA115BA" w14:textId="77777777">
            <w:pPr>
              <w:ind w:right="1276"/>
              <w:rPr>
                <w:rFonts w:ascii="Arial Narrow" w:eastAsia="Arial" w:hAnsi="Arial Narrow"/>
                <w:sz w:val="20"/>
                <w:szCs w:val="20"/>
                <w:lang w:val="it-IT" w:eastAsia="ar-SA"/>
              </w:rPr>
            </w:pPr>
          </w:p>
        </w:tc>
      </w:tr>
      <w:tr w14:paraId="31218EFD" w14:textId="77777777" w:rsidTr="00DB3DEF">
        <w:tblPrEx>
          <w:tblW w:w="9639" w:type="dxa"/>
          <w:tblLayout w:type="fixed"/>
          <w:tblLook w:val="04A0"/>
        </w:tblPrEx>
        <w:trPr>
          <w:trHeight w:val="204"/>
        </w:trPr>
        <w:tc>
          <w:tcPr>
            <w:tcW w:w="3119" w:type="dxa"/>
          </w:tcPr>
          <w:p w:rsidR="002C6F95" w:rsidRPr="00D44FC5" w:rsidP="002C6F95" w14:paraId="30A30031" w14:textId="6A7EFF7E">
            <w:pPr>
              <w:widowControl w:val="0"/>
              <w:suppressAutoHyphens/>
              <w:snapToGrid w:val="0"/>
              <w:spacing w:before="20" w:after="20"/>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Pr>
                <w:rFonts w:ascii="Arial Narrow" w:eastAsia="Arial" w:hAnsi="Arial Narrow"/>
                <w:sz w:val="20"/>
                <w:szCs w:val="20"/>
                <w:lang w:val="it-IT" w:eastAsia="ar-SA"/>
              </w:rPr>
              <w:t>s</w:t>
            </w:r>
          </w:p>
        </w:tc>
        <w:tc>
          <w:tcPr>
            <w:tcW w:w="391" w:type="dxa"/>
          </w:tcPr>
          <w:p w:rsidR="002C6F95" w:rsidRPr="00D44FC5" w:rsidP="002C6F95" w14:paraId="784B36E2"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2C6F95" w:rsidRPr="00D44FC5" w:rsidP="002C6F95" w14:paraId="78856932" w14:textId="46EE207F">
            <w:pPr>
              <w:ind w:right="1276"/>
              <w:rPr>
                <w:rFonts w:ascii="Arial Narrow" w:eastAsia="Arial" w:hAnsi="Arial Narrow"/>
                <w:sz w:val="20"/>
                <w:szCs w:val="20"/>
                <w:lang w:val="it-IT" w:eastAsia="ar-SA"/>
              </w:rPr>
            </w:pPr>
            <w:r>
              <w:rPr>
                <w:rFonts w:ascii="Arial Narrow" w:eastAsia="Arial" w:hAnsi="Arial Narrow"/>
                <w:sz w:val="20"/>
                <w:szCs w:val="20"/>
                <w:lang w:val="it-IT" w:eastAsia="ar-SA"/>
              </w:rPr>
              <w:t>S</w:t>
            </w:r>
            <w:r w:rsidRPr="00D44FC5">
              <w:rPr>
                <w:rFonts w:ascii="Arial Narrow" w:eastAsia="Arial" w:hAnsi="Arial Narrow"/>
                <w:sz w:val="20"/>
                <w:szCs w:val="20"/>
                <w:lang w:val="it-IT" w:eastAsia="ar-SA"/>
              </w:rPr>
              <w:t>e</w:t>
            </w:r>
            <w:r>
              <w:rPr>
                <w:rFonts w:ascii="Arial Narrow" w:eastAsia="Arial" w:hAnsi="Arial Narrow"/>
                <w:sz w:val="20"/>
                <w:szCs w:val="20"/>
                <w:lang w:val="it-IT" w:eastAsia="ar-SA"/>
              </w:rPr>
              <w:t>ptember</w:t>
            </w:r>
            <w:r w:rsidRPr="00D44FC5">
              <w:rPr>
                <w:rFonts w:ascii="Arial Narrow" w:eastAsia="Arial" w:hAnsi="Arial Narrow"/>
                <w:sz w:val="20"/>
                <w:szCs w:val="20"/>
                <w:lang w:val="it-IT" w:eastAsia="ar-SA"/>
              </w:rPr>
              <w:t xml:space="preserve"> 2007 - </w:t>
            </w:r>
            <w:r>
              <w:rPr>
                <w:rFonts w:ascii="Arial Narrow" w:eastAsia="Arial" w:hAnsi="Arial Narrow"/>
                <w:sz w:val="20"/>
                <w:szCs w:val="20"/>
                <w:lang w:val="it-IT" w:eastAsia="ar-SA"/>
              </w:rPr>
              <w:t>March</w:t>
            </w:r>
            <w:r w:rsidRPr="00D44FC5">
              <w:rPr>
                <w:rFonts w:ascii="Arial Narrow" w:eastAsia="Arial" w:hAnsi="Arial Narrow"/>
                <w:sz w:val="20"/>
                <w:szCs w:val="20"/>
                <w:lang w:val="it-IT" w:eastAsia="ar-SA"/>
              </w:rPr>
              <w:t xml:space="preserve"> 2008</w:t>
            </w:r>
          </w:p>
        </w:tc>
      </w:tr>
      <w:tr w14:paraId="2117FF37" w14:textId="77777777" w:rsidTr="00DB3DEF">
        <w:tblPrEx>
          <w:tblW w:w="9639" w:type="dxa"/>
          <w:tblLayout w:type="fixed"/>
          <w:tblLook w:val="04A0"/>
        </w:tblPrEx>
        <w:trPr>
          <w:trHeight w:val="204"/>
        </w:trPr>
        <w:tc>
          <w:tcPr>
            <w:tcW w:w="3119" w:type="dxa"/>
          </w:tcPr>
          <w:p w:rsidR="002C6F95" w:rsidRPr="002C6F95" w:rsidP="002C6F95" w14:paraId="0FA23A96" w14:textId="52349BD8">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Name and type of e</w:t>
            </w:r>
            <w:r>
              <w:rPr>
                <w:rFonts w:ascii="Arial Narrow" w:eastAsia="Arial" w:hAnsi="Arial Narrow"/>
                <w:sz w:val="20"/>
                <w:szCs w:val="20"/>
                <w:lang w:eastAsia="ar-SA"/>
              </w:rPr>
              <w:t>ducational or training institution</w:t>
            </w:r>
          </w:p>
        </w:tc>
        <w:tc>
          <w:tcPr>
            <w:tcW w:w="391" w:type="dxa"/>
          </w:tcPr>
          <w:p w:rsidR="002C6F95" w:rsidRPr="002C6F95" w:rsidP="002C6F95" w14:paraId="5DAE3494"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2C6F95" w:rsidRPr="00D44FC5" w:rsidP="002C6F95" w14:paraId="2B45D295" w14:textId="703B855D">
            <w:pPr>
              <w:pStyle w:val="OiaeaeiYiio2"/>
              <w:widowControl/>
              <w:snapToGrid w:val="0"/>
              <w:spacing w:before="20" w:after="20"/>
              <w:jc w:val="left"/>
              <w:rPr>
                <w:rFonts w:ascii="Arial Narrow" w:eastAsia="Arial" w:hAnsi="Arial Narrow"/>
                <w:b/>
                <w:i w:val="0"/>
                <w:sz w:val="20"/>
                <w:lang w:val="es-ES" w:eastAsia="ar-SA"/>
              </w:rPr>
            </w:pPr>
            <w:r w:rsidRPr="00D44FC5">
              <w:rPr>
                <w:rFonts w:ascii="Arial Narrow" w:eastAsia="Arial" w:hAnsi="Arial Narrow"/>
                <w:b/>
                <w:i w:val="0"/>
                <w:sz w:val="20"/>
                <w:lang w:val="es-ES" w:eastAsia="ar-SA"/>
              </w:rPr>
              <w:t>Universit</w:t>
            </w:r>
            <w:r w:rsidR="0064296F">
              <w:rPr>
                <w:rFonts w:ascii="Arial Narrow" w:eastAsia="Arial" w:hAnsi="Arial Narrow"/>
                <w:b/>
                <w:i w:val="0"/>
                <w:sz w:val="20"/>
                <w:lang w:val="es-ES" w:eastAsia="ar-SA"/>
              </w:rPr>
              <w:t>y</w:t>
            </w:r>
            <w:r w:rsidR="0064296F">
              <w:rPr>
                <w:rFonts w:ascii="Arial Narrow" w:eastAsia="Arial" w:hAnsi="Arial Narrow"/>
                <w:b/>
                <w:i w:val="0"/>
                <w:sz w:val="20"/>
                <w:lang w:val="es-ES" w:eastAsia="ar-SA"/>
              </w:rPr>
              <w:t xml:space="preserve"> </w:t>
            </w:r>
            <w:r w:rsidR="0064296F">
              <w:rPr>
                <w:rFonts w:ascii="Arial Narrow" w:eastAsia="Arial" w:hAnsi="Arial Narrow"/>
                <w:b/>
                <w:i w:val="0"/>
                <w:sz w:val="20"/>
                <w:lang w:val="es-ES" w:eastAsia="ar-SA"/>
              </w:rPr>
              <w:t>of</w:t>
            </w:r>
            <w:r w:rsidRPr="00D44FC5">
              <w:rPr>
                <w:rFonts w:ascii="Arial Narrow" w:eastAsia="Arial" w:hAnsi="Arial Narrow"/>
                <w:b/>
                <w:i w:val="0"/>
                <w:sz w:val="20"/>
                <w:lang w:val="es-ES" w:eastAsia="ar-SA"/>
              </w:rPr>
              <w:t xml:space="preserve"> Barcelona.</w:t>
            </w:r>
          </w:p>
          <w:p w:rsidR="002C6F95" w:rsidRPr="0064296F" w:rsidP="002C6F95" w14:paraId="7F23F26B" w14:textId="7EAC7F9F">
            <w:pPr>
              <w:ind w:right="1276"/>
              <w:rPr>
                <w:rFonts w:ascii="Arial Narrow" w:eastAsia="Arial" w:hAnsi="Arial Narrow"/>
                <w:sz w:val="20"/>
                <w:szCs w:val="20"/>
                <w:lang w:eastAsia="ar-SA"/>
              </w:rPr>
            </w:pPr>
            <w:r w:rsidRPr="0064296F">
              <w:rPr>
                <w:rFonts w:ascii="Arial Narrow" w:eastAsia="Arial" w:hAnsi="Arial Narrow"/>
                <w:sz w:val="20"/>
                <w:szCs w:val="20"/>
                <w:lang w:eastAsia="ar-SA"/>
              </w:rPr>
              <w:t>Exchange Student – Erasmus</w:t>
            </w:r>
            <w:r w:rsidRPr="0064296F" w:rsidR="0064296F">
              <w:rPr>
                <w:rFonts w:ascii="Arial Narrow" w:eastAsia="Arial" w:hAnsi="Arial Narrow"/>
                <w:sz w:val="20"/>
                <w:szCs w:val="20"/>
                <w:lang w:eastAsia="ar-SA"/>
              </w:rPr>
              <w:t xml:space="preserve"> Programme</w:t>
            </w:r>
          </w:p>
        </w:tc>
      </w:tr>
      <w:tr w14:paraId="17C35EFE" w14:textId="77777777" w:rsidTr="00DB3DEF">
        <w:tblPrEx>
          <w:tblW w:w="9639" w:type="dxa"/>
          <w:tblLayout w:type="fixed"/>
          <w:tblLook w:val="04A0"/>
        </w:tblPrEx>
        <w:trPr>
          <w:trHeight w:val="204"/>
        </w:trPr>
        <w:tc>
          <w:tcPr>
            <w:tcW w:w="3119" w:type="dxa"/>
          </w:tcPr>
          <w:p w:rsidR="002C6F95" w:rsidRPr="002C6F95" w:rsidP="002C6F95" w14:paraId="2D7C714B" w14:textId="3A2AB57F">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Principal subjects / occupational skills co</w:t>
            </w:r>
            <w:r>
              <w:rPr>
                <w:rFonts w:ascii="Arial Narrow" w:eastAsia="Arial" w:hAnsi="Arial Narrow"/>
                <w:sz w:val="20"/>
                <w:szCs w:val="20"/>
                <w:lang w:eastAsia="ar-SA"/>
              </w:rPr>
              <w:t>vered</w:t>
            </w:r>
          </w:p>
        </w:tc>
        <w:tc>
          <w:tcPr>
            <w:tcW w:w="391" w:type="dxa"/>
          </w:tcPr>
          <w:p w:rsidR="002C6F95" w:rsidRPr="002C6F95" w:rsidP="002C6F95" w14:paraId="1A132224"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2C6F95" w:rsidRPr="00D44FC5" w:rsidP="002C6F95" w14:paraId="6B117506" w14:textId="5DAA2290">
            <w:pPr>
              <w:ind w:right="1276"/>
              <w:rPr>
                <w:rFonts w:ascii="Arial Narrow" w:eastAsia="Arial" w:hAnsi="Arial Narrow"/>
                <w:sz w:val="20"/>
                <w:szCs w:val="20"/>
                <w:lang w:val="it-IT" w:eastAsia="ar-SA"/>
              </w:rPr>
            </w:pPr>
            <w:r>
              <w:rPr>
                <w:rFonts w:ascii="Arial Narrow" w:eastAsia="Arial" w:hAnsi="Arial Narrow"/>
                <w:sz w:val="20"/>
                <w:szCs w:val="20"/>
                <w:lang w:val="it-IT" w:eastAsia="ar-SA"/>
              </w:rPr>
              <w:t>Intellectual</w:t>
            </w:r>
            <w:r>
              <w:rPr>
                <w:rFonts w:ascii="Arial Narrow" w:eastAsia="Arial" w:hAnsi="Arial Narrow"/>
                <w:sz w:val="20"/>
                <w:szCs w:val="20"/>
                <w:lang w:val="it-IT" w:eastAsia="ar-SA"/>
              </w:rPr>
              <w:t xml:space="preserve"> </w:t>
            </w:r>
            <w:r>
              <w:rPr>
                <w:rFonts w:ascii="Arial Narrow" w:eastAsia="Arial" w:hAnsi="Arial Narrow"/>
                <w:sz w:val="20"/>
                <w:szCs w:val="20"/>
                <w:lang w:val="it-IT" w:eastAsia="ar-SA"/>
              </w:rPr>
              <w:t>Property</w:t>
            </w:r>
            <w:r>
              <w:rPr>
                <w:rFonts w:ascii="Arial Narrow" w:eastAsia="Arial" w:hAnsi="Arial Narrow"/>
                <w:sz w:val="20"/>
                <w:szCs w:val="20"/>
                <w:lang w:val="it-IT" w:eastAsia="ar-SA"/>
              </w:rPr>
              <w:t xml:space="preserve"> Law</w:t>
            </w:r>
          </w:p>
        </w:tc>
      </w:tr>
      <w:tr w14:paraId="64779333" w14:textId="77777777" w:rsidTr="00DB3DEF">
        <w:tblPrEx>
          <w:tblW w:w="9639" w:type="dxa"/>
          <w:tblLayout w:type="fixed"/>
          <w:tblLook w:val="04A0"/>
        </w:tblPrEx>
        <w:trPr>
          <w:trHeight w:val="204"/>
        </w:trPr>
        <w:tc>
          <w:tcPr>
            <w:tcW w:w="3119" w:type="dxa"/>
          </w:tcPr>
          <w:p w:rsidR="00C52806" w:rsidRPr="00D44FC5" w:rsidP="00C52806" w14:paraId="3C75B40B" w14:textId="77777777">
            <w:pPr>
              <w:widowControl w:val="0"/>
              <w:suppressAutoHyphens/>
              <w:snapToGrid w:val="0"/>
              <w:spacing w:before="20" w:after="20"/>
              <w:jc w:val="right"/>
              <w:rPr>
                <w:rFonts w:ascii="Arial Narrow" w:eastAsia="Arial" w:hAnsi="Arial Narrow"/>
                <w:sz w:val="20"/>
                <w:szCs w:val="20"/>
                <w:lang w:val="it-IT" w:eastAsia="ar-SA"/>
              </w:rPr>
            </w:pPr>
          </w:p>
        </w:tc>
        <w:tc>
          <w:tcPr>
            <w:tcW w:w="391" w:type="dxa"/>
          </w:tcPr>
          <w:p w:rsidR="00C52806" w:rsidRPr="00D44FC5" w:rsidP="00C52806" w14:paraId="0A88CFC2"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C52806" w:rsidRPr="00D44FC5" w:rsidP="00C52806" w14:paraId="3D96FD13" w14:textId="77777777">
            <w:pPr>
              <w:ind w:right="1276"/>
              <w:rPr>
                <w:rFonts w:ascii="Arial Narrow" w:eastAsia="Arial" w:hAnsi="Arial Narrow"/>
                <w:sz w:val="20"/>
                <w:szCs w:val="20"/>
                <w:lang w:val="it-IT" w:eastAsia="ar-SA"/>
              </w:rPr>
            </w:pPr>
          </w:p>
        </w:tc>
      </w:tr>
      <w:tr w14:paraId="4DD3342E" w14:textId="77777777" w:rsidTr="00DB3DEF">
        <w:tblPrEx>
          <w:tblW w:w="9639" w:type="dxa"/>
          <w:tblLayout w:type="fixed"/>
          <w:tblLook w:val="04A0"/>
        </w:tblPrEx>
        <w:trPr>
          <w:trHeight w:val="204"/>
        </w:trPr>
        <w:tc>
          <w:tcPr>
            <w:tcW w:w="3119" w:type="dxa"/>
          </w:tcPr>
          <w:p w:rsidR="002C6F95" w:rsidRPr="00D44FC5" w:rsidP="002C6F95" w14:paraId="4075FF8B" w14:textId="681584E7">
            <w:pPr>
              <w:widowControl w:val="0"/>
              <w:suppressAutoHyphens/>
              <w:snapToGrid w:val="0"/>
              <w:spacing w:before="20" w:after="20"/>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Pr>
                <w:rFonts w:ascii="Arial Narrow" w:eastAsia="Arial" w:hAnsi="Arial Narrow"/>
                <w:sz w:val="20"/>
                <w:szCs w:val="20"/>
                <w:lang w:val="it-IT" w:eastAsia="ar-SA"/>
              </w:rPr>
              <w:t>s</w:t>
            </w:r>
          </w:p>
        </w:tc>
        <w:tc>
          <w:tcPr>
            <w:tcW w:w="391" w:type="dxa"/>
          </w:tcPr>
          <w:p w:rsidR="002C6F95" w:rsidRPr="00D44FC5" w:rsidP="002C6F95" w14:paraId="09D95649"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2C6F95" w:rsidRPr="00D44FC5" w:rsidP="002C6F95" w14:paraId="71CFD960" w14:textId="71237636">
            <w:pPr>
              <w:ind w:right="1276"/>
              <w:rPr>
                <w:rFonts w:ascii="Arial Narrow" w:eastAsia="Arial" w:hAnsi="Arial Narrow"/>
                <w:sz w:val="20"/>
                <w:szCs w:val="20"/>
                <w:lang w:val="it-IT" w:eastAsia="ar-SA"/>
              </w:rPr>
            </w:pPr>
            <w:r w:rsidRPr="00D44FC5">
              <w:rPr>
                <w:rFonts w:ascii="Arial Narrow" w:eastAsia="Arial" w:hAnsi="Arial Narrow"/>
                <w:sz w:val="20"/>
                <w:szCs w:val="20"/>
                <w:lang w:val="it-IT" w:eastAsia="ar-SA"/>
              </w:rPr>
              <w:t>A</w:t>
            </w:r>
            <w:r w:rsidR="0064296F">
              <w:rPr>
                <w:rFonts w:ascii="Arial Narrow" w:eastAsia="Arial" w:hAnsi="Arial Narrow"/>
                <w:sz w:val="20"/>
                <w:szCs w:val="20"/>
                <w:lang w:val="it-IT" w:eastAsia="ar-SA"/>
              </w:rPr>
              <w:t>ugust</w:t>
            </w:r>
            <w:r w:rsidRPr="00D44FC5">
              <w:rPr>
                <w:rFonts w:ascii="Arial Narrow" w:eastAsia="Arial" w:hAnsi="Arial Narrow"/>
                <w:sz w:val="20"/>
                <w:szCs w:val="20"/>
                <w:lang w:val="it-IT" w:eastAsia="ar-SA"/>
              </w:rPr>
              <w:t xml:space="preserve"> 2009 – </w:t>
            </w:r>
            <w:r w:rsidR="0064296F">
              <w:rPr>
                <w:rFonts w:ascii="Arial Narrow" w:eastAsia="Arial" w:hAnsi="Arial Narrow"/>
                <w:sz w:val="20"/>
                <w:szCs w:val="20"/>
                <w:lang w:val="it-IT" w:eastAsia="ar-SA"/>
              </w:rPr>
              <w:t>December</w:t>
            </w:r>
            <w:r w:rsidRPr="00D44FC5">
              <w:rPr>
                <w:rFonts w:ascii="Arial Narrow" w:eastAsia="Arial" w:hAnsi="Arial Narrow"/>
                <w:sz w:val="20"/>
                <w:szCs w:val="20"/>
                <w:lang w:val="it-IT" w:eastAsia="ar-SA"/>
              </w:rPr>
              <w:t xml:space="preserve"> 2009</w:t>
            </w:r>
          </w:p>
        </w:tc>
      </w:tr>
      <w:tr w14:paraId="583ED598" w14:textId="77777777" w:rsidTr="00DB3DEF">
        <w:tblPrEx>
          <w:tblW w:w="9639" w:type="dxa"/>
          <w:tblLayout w:type="fixed"/>
          <w:tblLook w:val="04A0"/>
        </w:tblPrEx>
        <w:trPr>
          <w:trHeight w:val="204"/>
        </w:trPr>
        <w:tc>
          <w:tcPr>
            <w:tcW w:w="3119" w:type="dxa"/>
          </w:tcPr>
          <w:p w:rsidR="002C6F95" w:rsidRPr="002C6F95" w:rsidP="002C6F95" w14:paraId="3A7CDD1E" w14:textId="21927ECF">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Name and type of e</w:t>
            </w:r>
            <w:r>
              <w:rPr>
                <w:rFonts w:ascii="Arial Narrow" w:eastAsia="Arial" w:hAnsi="Arial Narrow"/>
                <w:sz w:val="20"/>
                <w:szCs w:val="20"/>
                <w:lang w:eastAsia="ar-SA"/>
              </w:rPr>
              <w:t>ducational or training institution</w:t>
            </w:r>
          </w:p>
        </w:tc>
        <w:tc>
          <w:tcPr>
            <w:tcW w:w="391" w:type="dxa"/>
          </w:tcPr>
          <w:p w:rsidR="002C6F95" w:rsidRPr="002C6F95" w:rsidP="002C6F95" w14:paraId="633BA183"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2C6F95" w:rsidRPr="00D44FC5" w:rsidP="002C6F95" w14:paraId="4F0E61FC" w14:textId="77777777">
            <w:pPr>
              <w:ind w:right="1276"/>
              <w:rPr>
                <w:rFonts w:ascii="Arial Narrow" w:eastAsia="Arial" w:hAnsi="Arial Narrow"/>
                <w:b/>
                <w:bCs/>
                <w:sz w:val="20"/>
                <w:szCs w:val="20"/>
                <w:lang w:eastAsia="ar-SA"/>
              </w:rPr>
            </w:pPr>
            <w:r w:rsidRPr="00D44FC5">
              <w:rPr>
                <w:rFonts w:ascii="Arial Narrow" w:eastAsia="Arial" w:hAnsi="Arial Narrow"/>
                <w:b/>
                <w:bCs/>
                <w:sz w:val="20"/>
                <w:szCs w:val="20"/>
                <w:lang w:eastAsia="ar-SA"/>
              </w:rPr>
              <w:t>University of California, Berkeley.</w:t>
            </w:r>
          </w:p>
          <w:p w:rsidR="002C6F95" w:rsidRPr="00032B2C" w:rsidP="002C6F95" w14:paraId="01B001B9" w14:textId="2A84F270">
            <w:pPr>
              <w:ind w:right="1276"/>
              <w:rPr>
                <w:rFonts w:ascii="Arial Narrow" w:eastAsia="Arial" w:hAnsi="Arial Narrow"/>
                <w:sz w:val="20"/>
                <w:szCs w:val="20"/>
                <w:lang w:eastAsia="ar-SA"/>
              </w:rPr>
            </w:pPr>
            <w:r w:rsidRPr="00D44FC5">
              <w:rPr>
                <w:rFonts w:ascii="Arial Narrow" w:eastAsia="Arial" w:hAnsi="Arial Narrow"/>
                <w:sz w:val="20"/>
                <w:szCs w:val="20"/>
                <w:lang w:eastAsia="ar-SA"/>
              </w:rPr>
              <w:t>Boalt</w:t>
            </w:r>
            <w:r w:rsidRPr="00D44FC5">
              <w:rPr>
                <w:rFonts w:ascii="Arial Narrow" w:eastAsia="Arial" w:hAnsi="Arial Narrow"/>
                <w:sz w:val="20"/>
                <w:szCs w:val="20"/>
                <w:lang w:eastAsia="ar-SA"/>
              </w:rPr>
              <w:t xml:space="preserve"> Hall – Law School </w:t>
            </w:r>
          </w:p>
        </w:tc>
      </w:tr>
      <w:tr w14:paraId="6D465A68" w14:textId="77777777" w:rsidTr="00DB3DEF">
        <w:tblPrEx>
          <w:tblW w:w="9639" w:type="dxa"/>
          <w:tblLayout w:type="fixed"/>
          <w:tblLook w:val="04A0"/>
        </w:tblPrEx>
        <w:trPr>
          <w:trHeight w:val="204"/>
        </w:trPr>
        <w:tc>
          <w:tcPr>
            <w:tcW w:w="3119" w:type="dxa"/>
          </w:tcPr>
          <w:p w:rsidR="002C6F95" w:rsidRPr="002C6F95" w:rsidP="002C6F95" w14:paraId="7C9E7EE0" w14:textId="0100EF5F">
            <w:pPr>
              <w:widowControl w:val="0"/>
              <w:suppressAutoHyphens/>
              <w:snapToGrid w:val="0"/>
              <w:spacing w:before="20" w:after="2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Principal subjects / occupational skills co</w:t>
            </w:r>
            <w:r>
              <w:rPr>
                <w:rFonts w:ascii="Arial Narrow" w:eastAsia="Arial" w:hAnsi="Arial Narrow"/>
                <w:sz w:val="20"/>
                <w:szCs w:val="20"/>
                <w:lang w:eastAsia="ar-SA"/>
              </w:rPr>
              <w:t>vered</w:t>
            </w:r>
          </w:p>
        </w:tc>
        <w:tc>
          <w:tcPr>
            <w:tcW w:w="391" w:type="dxa"/>
          </w:tcPr>
          <w:p w:rsidR="002C6F95" w:rsidRPr="002C6F95" w:rsidP="002C6F95" w14:paraId="67764571"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2C6F95" w:rsidRPr="00D44FC5" w:rsidP="002C6F95" w14:paraId="3F52F9CF" w14:textId="25D6B36C">
            <w:pPr>
              <w:ind w:right="1276"/>
              <w:rPr>
                <w:rFonts w:ascii="Arial Narrow" w:eastAsia="Arial" w:hAnsi="Arial Narrow"/>
                <w:sz w:val="20"/>
                <w:szCs w:val="20"/>
                <w:lang w:eastAsia="ar-SA"/>
              </w:rPr>
            </w:pPr>
            <w:r w:rsidRPr="00D44FC5">
              <w:rPr>
                <w:rFonts w:ascii="Arial Narrow" w:eastAsia="Arial" w:hAnsi="Arial Narrow"/>
                <w:sz w:val="20"/>
                <w:szCs w:val="20"/>
                <w:lang w:eastAsia="ar-SA"/>
              </w:rPr>
              <w:t xml:space="preserve">Copyright law </w:t>
            </w:r>
            <w:r w:rsidR="0064296F">
              <w:rPr>
                <w:rFonts w:ascii="Arial Narrow" w:eastAsia="Arial" w:hAnsi="Arial Narrow"/>
                <w:sz w:val="20"/>
                <w:szCs w:val="20"/>
                <w:lang w:eastAsia="ar-SA"/>
              </w:rPr>
              <w:t>and</w:t>
            </w:r>
            <w:r w:rsidRPr="00D44FC5">
              <w:rPr>
                <w:rFonts w:ascii="Arial Narrow" w:eastAsia="Arial" w:hAnsi="Arial Narrow"/>
                <w:sz w:val="20"/>
                <w:szCs w:val="20"/>
                <w:lang w:eastAsia="ar-SA"/>
              </w:rPr>
              <w:t xml:space="preserve"> Patent law</w:t>
            </w:r>
          </w:p>
        </w:tc>
      </w:tr>
      <w:tr w14:paraId="440B53EB" w14:textId="77777777" w:rsidTr="00DB3DEF">
        <w:tblPrEx>
          <w:tblW w:w="9639" w:type="dxa"/>
          <w:tblLayout w:type="fixed"/>
          <w:tblLook w:val="04A0"/>
        </w:tblPrEx>
        <w:trPr>
          <w:trHeight w:val="204"/>
        </w:trPr>
        <w:tc>
          <w:tcPr>
            <w:tcW w:w="3119" w:type="dxa"/>
          </w:tcPr>
          <w:p w:rsidR="00C52806" w:rsidRPr="006B43D5" w:rsidP="00C52806" w14:paraId="57B9C61A" w14:textId="77777777">
            <w:pPr>
              <w:widowControl w:val="0"/>
              <w:suppressAutoHyphens/>
              <w:snapToGrid w:val="0"/>
              <w:spacing w:before="20" w:after="20"/>
              <w:jc w:val="right"/>
              <w:rPr>
                <w:rFonts w:ascii="Arial Narrow" w:eastAsia="Arial" w:hAnsi="Arial Narrow"/>
                <w:sz w:val="20"/>
                <w:szCs w:val="20"/>
                <w:lang w:eastAsia="ar-SA"/>
              </w:rPr>
            </w:pPr>
          </w:p>
        </w:tc>
        <w:tc>
          <w:tcPr>
            <w:tcW w:w="391" w:type="dxa"/>
          </w:tcPr>
          <w:p w:rsidR="00C52806" w:rsidRPr="006B43D5" w:rsidP="00C52806" w14:paraId="0CF1BDEC"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EC7AC4" w:rsidRPr="006B43D5" w:rsidP="00C52806" w14:paraId="310FBE7B" w14:textId="09500F7A">
            <w:pPr>
              <w:ind w:right="1276"/>
              <w:rPr>
                <w:rFonts w:ascii="Arial Narrow" w:eastAsia="Arial" w:hAnsi="Arial Narrow"/>
                <w:sz w:val="20"/>
                <w:szCs w:val="20"/>
                <w:lang w:eastAsia="ar-SA"/>
              </w:rPr>
            </w:pPr>
          </w:p>
        </w:tc>
      </w:tr>
      <w:tr w14:paraId="577A3DA3" w14:textId="77777777" w:rsidTr="00DB3DEF">
        <w:tblPrEx>
          <w:tblW w:w="9639" w:type="dxa"/>
          <w:tblLayout w:type="fixed"/>
          <w:tblLook w:val="04A0"/>
        </w:tblPrEx>
        <w:trPr>
          <w:trHeight w:val="204"/>
        </w:trPr>
        <w:tc>
          <w:tcPr>
            <w:tcW w:w="3119" w:type="dxa"/>
          </w:tcPr>
          <w:p w:rsidR="00262126" w:rsidRPr="00262126" w:rsidP="00262126" w14:paraId="2EA3679C" w14:textId="0952AE64">
            <w:pPr>
              <w:widowControl w:val="0"/>
              <w:suppressAutoHyphens/>
              <w:snapToGrid w:val="0"/>
              <w:jc w:val="right"/>
              <w:rPr>
                <w:rFonts w:ascii="Arial Narrow" w:eastAsia="Arial" w:hAnsi="Arial Narrow"/>
                <w:b/>
                <w:smallCaps/>
                <w:sz w:val="20"/>
                <w:szCs w:val="20"/>
                <w:lang w:val="it-IT" w:eastAsia="ar-SA"/>
              </w:rPr>
            </w:pPr>
            <w:r>
              <w:rPr>
                <w:rFonts w:ascii="Arial Narrow" w:eastAsia="Arial" w:hAnsi="Arial Narrow"/>
                <w:b/>
                <w:smallCaps/>
                <w:sz w:val="20"/>
                <w:szCs w:val="20"/>
                <w:lang w:val="it-IT" w:eastAsia="ar-SA"/>
              </w:rPr>
              <w:t>Education</w:t>
            </w:r>
            <w:r>
              <w:rPr>
                <w:rFonts w:ascii="Arial Narrow" w:eastAsia="Arial" w:hAnsi="Arial Narrow"/>
                <w:b/>
                <w:smallCaps/>
                <w:sz w:val="20"/>
                <w:szCs w:val="20"/>
                <w:lang w:val="it-IT" w:eastAsia="ar-SA"/>
              </w:rPr>
              <w:t xml:space="preserve"> </w:t>
            </w:r>
          </w:p>
        </w:tc>
        <w:tc>
          <w:tcPr>
            <w:tcW w:w="391" w:type="dxa"/>
          </w:tcPr>
          <w:p w:rsidR="00262126" w:rsidRPr="00262126" w:rsidP="00C52806" w14:paraId="4DCA8A29"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262126" w:rsidRPr="00262126" w:rsidP="00C52806" w14:paraId="6E233377" w14:textId="77777777">
            <w:pPr>
              <w:ind w:right="1276"/>
              <w:rPr>
                <w:rFonts w:ascii="Arial Narrow" w:eastAsia="Arial" w:hAnsi="Arial Narrow"/>
                <w:sz w:val="20"/>
                <w:szCs w:val="20"/>
                <w:lang w:val="it-IT" w:eastAsia="ar-SA"/>
              </w:rPr>
            </w:pPr>
          </w:p>
        </w:tc>
      </w:tr>
      <w:tr w14:paraId="1E0F97AE" w14:textId="77777777" w:rsidTr="00DB3DEF">
        <w:tblPrEx>
          <w:tblW w:w="9639" w:type="dxa"/>
          <w:tblLayout w:type="fixed"/>
          <w:tblLook w:val="04A0"/>
        </w:tblPrEx>
        <w:trPr>
          <w:trHeight w:val="204"/>
        </w:trPr>
        <w:tc>
          <w:tcPr>
            <w:tcW w:w="3119" w:type="dxa"/>
          </w:tcPr>
          <w:p w:rsidR="00262126" w:rsidP="00262126" w14:paraId="77B6B73C" w14:textId="77777777">
            <w:pPr>
              <w:widowControl w:val="0"/>
              <w:suppressAutoHyphens/>
              <w:snapToGrid w:val="0"/>
              <w:jc w:val="right"/>
              <w:rPr>
                <w:rFonts w:ascii="Arial Narrow" w:eastAsia="Arial" w:hAnsi="Arial Narrow"/>
                <w:b/>
                <w:smallCaps/>
                <w:sz w:val="20"/>
                <w:szCs w:val="20"/>
                <w:lang w:val="it-IT" w:eastAsia="ar-SA"/>
              </w:rPr>
            </w:pPr>
          </w:p>
        </w:tc>
        <w:tc>
          <w:tcPr>
            <w:tcW w:w="391" w:type="dxa"/>
          </w:tcPr>
          <w:p w:rsidR="00262126" w:rsidRPr="00262126" w:rsidP="00C52806" w14:paraId="37A06CB6"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262126" w:rsidRPr="00262126" w:rsidP="00C52806" w14:paraId="20775BF5" w14:textId="77777777">
            <w:pPr>
              <w:ind w:right="1276"/>
              <w:rPr>
                <w:rFonts w:ascii="Arial Narrow" w:eastAsia="Arial" w:hAnsi="Arial Narrow"/>
                <w:sz w:val="20"/>
                <w:szCs w:val="20"/>
                <w:lang w:val="it-IT" w:eastAsia="ar-SA"/>
              </w:rPr>
            </w:pPr>
          </w:p>
        </w:tc>
      </w:tr>
      <w:tr w14:paraId="3BE15A6D" w14:textId="77777777" w:rsidTr="00DB3DEF">
        <w:tblPrEx>
          <w:tblW w:w="9639" w:type="dxa"/>
          <w:tblLayout w:type="fixed"/>
          <w:tblLook w:val="04A0"/>
        </w:tblPrEx>
        <w:trPr>
          <w:trHeight w:val="204"/>
        </w:trPr>
        <w:tc>
          <w:tcPr>
            <w:tcW w:w="3119" w:type="dxa"/>
          </w:tcPr>
          <w:p w:rsidR="00C778DD" w:rsidP="00C778DD" w14:paraId="0F3A5DF2" w14:textId="27D1E089">
            <w:pPr>
              <w:widowControl w:val="0"/>
              <w:suppressAutoHyphens/>
              <w:snapToGrid w:val="0"/>
              <w:jc w:val="right"/>
              <w:rPr>
                <w:rFonts w:ascii="Arial Narrow" w:eastAsia="Arial" w:hAnsi="Arial Narrow"/>
                <w:b/>
                <w:smallCaps/>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Pr>
                <w:rFonts w:ascii="Arial Narrow" w:eastAsia="Arial" w:hAnsi="Arial Narrow"/>
                <w:sz w:val="20"/>
                <w:szCs w:val="20"/>
                <w:lang w:val="it-IT" w:eastAsia="ar-SA"/>
              </w:rPr>
              <w:t>s</w:t>
            </w:r>
          </w:p>
        </w:tc>
        <w:tc>
          <w:tcPr>
            <w:tcW w:w="391" w:type="dxa"/>
          </w:tcPr>
          <w:p w:rsidR="00C778DD" w:rsidRPr="00262126" w:rsidP="00C778DD" w14:paraId="4D32C689"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C778DD" w:rsidRPr="00262126" w:rsidP="00C778DD" w14:paraId="2FF74366" w14:textId="02AFAE79">
            <w:pPr>
              <w:ind w:right="1276"/>
              <w:rPr>
                <w:rFonts w:ascii="Arial Narrow" w:eastAsia="Arial" w:hAnsi="Arial Narrow"/>
                <w:sz w:val="20"/>
                <w:szCs w:val="20"/>
                <w:lang w:val="it-IT" w:eastAsia="ar-SA"/>
              </w:rPr>
            </w:pPr>
            <w:r>
              <w:rPr>
                <w:rFonts w:ascii="Arial Narrow" w:eastAsia="Arial" w:hAnsi="Arial Narrow"/>
                <w:sz w:val="20"/>
                <w:szCs w:val="20"/>
                <w:lang w:val="it-IT" w:eastAsia="ar-SA"/>
              </w:rPr>
              <w:t>May</w:t>
            </w:r>
            <w:r>
              <w:rPr>
                <w:rFonts w:ascii="Arial Narrow" w:eastAsia="Arial" w:hAnsi="Arial Narrow"/>
                <w:sz w:val="20"/>
                <w:szCs w:val="20"/>
                <w:lang w:val="it-IT" w:eastAsia="ar-SA"/>
              </w:rPr>
              <w:t xml:space="preserve"> 2015</w:t>
            </w:r>
          </w:p>
        </w:tc>
      </w:tr>
      <w:tr w14:paraId="401BA562" w14:textId="77777777" w:rsidTr="00DB3DEF">
        <w:tblPrEx>
          <w:tblW w:w="9639" w:type="dxa"/>
          <w:tblLayout w:type="fixed"/>
          <w:tblLook w:val="04A0"/>
        </w:tblPrEx>
        <w:trPr>
          <w:trHeight w:val="204"/>
        </w:trPr>
        <w:tc>
          <w:tcPr>
            <w:tcW w:w="3119" w:type="dxa"/>
          </w:tcPr>
          <w:p w:rsidR="00C778DD" w:rsidRPr="00C778DD" w:rsidP="00C778DD" w14:paraId="02B29EAE" w14:textId="4085B2D6">
            <w:pPr>
              <w:widowControl w:val="0"/>
              <w:suppressAutoHyphens/>
              <w:snapToGrid w:val="0"/>
              <w:jc w:val="right"/>
              <w:rPr>
                <w:rFonts w:ascii="Arial Narrow" w:eastAsia="Arial" w:hAnsi="Arial Narrow"/>
                <w:b/>
                <w:smallCaps/>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Name and type of e</w:t>
            </w:r>
            <w:r>
              <w:rPr>
                <w:rFonts w:ascii="Arial Narrow" w:eastAsia="Arial" w:hAnsi="Arial Narrow"/>
                <w:sz w:val="20"/>
                <w:szCs w:val="20"/>
                <w:lang w:eastAsia="ar-SA"/>
              </w:rPr>
              <w:t>ducational or training institution</w:t>
            </w:r>
          </w:p>
        </w:tc>
        <w:tc>
          <w:tcPr>
            <w:tcW w:w="391" w:type="dxa"/>
          </w:tcPr>
          <w:p w:rsidR="00C778DD" w:rsidRPr="00C778DD" w:rsidP="00C778DD" w14:paraId="197E3562"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C778DD" w:rsidRPr="00262126" w:rsidP="00C778DD" w14:paraId="19D29E9D" w14:textId="1B7F6B15">
            <w:pPr>
              <w:ind w:right="1276"/>
              <w:rPr>
                <w:rFonts w:ascii="Arial Narrow" w:eastAsia="Arial" w:hAnsi="Arial Narrow"/>
                <w:b/>
                <w:bCs/>
                <w:sz w:val="20"/>
                <w:szCs w:val="20"/>
                <w:lang w:eastAsia="ar-SA"/>
              </w:rPr>
            </w:pPr>
            <w:r w:rsidRPr="00262126">
              <w:rPr>
                <w:rFonts w:ascii="Arial Narrow" w:eastAsia="Arial" w:hAnsi="Arial Narrow"/>
                <w:b/>
                <w:bCs/>
                <w:sz w:val="20"/>
                <w:szCs w:val="20"/>
                <w:lang w:eastAsia="ar-SA"/>
              </w:rPr>
              <w:t>Fordham Law School, New York</w:t>
            </w:r>
          </w:p>
        </w:tc>
      </w:tr>
      <w:tr w14:paraId="5B636F44" w14:textId="77777777" w:rsidTr="00DB3DEF">
        <w:tblPrEx>
          <w:tblW w:w="9639" w:type="dxa"/>
          <w:tblLayout w:type="fixed"/>
          <w:tblLook w:val="04A0"/>
        </w:tblPrEx>
        <w:trPr>
          <w:trHeight w:val="204"/>
        </w:trPr>
        <w:tc>
          <w:tcPr>
            <w:tcW w:w="3119" w:type="dxa"/>
          </w:tcPr>
          <w:p w:rsidR="00C778DD" w:rsidRPr="00C778DD" w:rsidP="00C778DD" w14:paraId="60E90A8F" w14:textId="50156E2C">
            <w:pPr>
              <w:widowControl w:val="0"/>
              <w:suppressAutoHyphens/>
              <w:snapToGrid w:val="0"/>
              <w:jc w:val="right"/>
              <w:rPr>
                <w:rFonts w:ascii="Arial Narrow" w:eastAsia="Arial" w:hAnsi="Arial Narrow"/>
                <w:b/>
                <w:smallCaps/>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Principal subjects / occupational skills co</w:t>
            </w:r>
            <w:r>
              <w:rPr>
                <w:rFonts w:ascii="Arial Narrow" w:eastAsia="Arial" w:hAnsi="Arial Narrow"/>
                <w:sz w:val="20"/>
                <w:szCs w:val="20"/>
                <w:lang w:eastAsia="ar-SA"/>
              </w:rPr>
              <w:t>vered</w:t>
            </w:r>
          </w:p>
        </w:tc>
        <w:tc>
          <w:tcPr>
            <w:tcW w:w="391" w:type="dxa"/>
          </w:tcPr>
          <w:p w:rsidR="00C778DD" w:rsidRPr="00C778DD" w:rsidP="00C778DD" w14:paraId="674701EA"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C778DD" w:rsidRPr="00262126" w:rsidP="00C778DD" w14:paraId="2A21526A" w14:textId="05E5CC61">
            <w:pPr>
              <w:ind w:right="1276"/>
              <w:rPr>
                <w:rFonts w:ascii="Arial Narrow" w:eastAsia="Arial" w:hAnsi="Arial Narrow"/>
                <w:sz w:val="20"/>
                <w:szCs w:val="20"/>
                <w:lang w:val="it-IT" w:eastAsia="ar-SA"/>
              </w:rPr>
            </w:pPr>
            <w:r>
              <w:rPr>
                <w:rFonts w:ascii="Arial Narrow" w:eastAsia="Arial" w:hAnsi="Arial Narrow"/>
                <w:sz w:val="20"/>
                <w:szCs w:val="20"/>
                <w:lang w:val="it-IT" w:eastAsia="ar-SA"/>
              </w:rPr>
              <w:t xml:space="preserve">Course in </w:t>
            </w:r>
            <w:r>
              <w:rPr>
                <w:rFonts w:ascii="Arial Narrow" w:eastAsia="Arial" w:hAnsi="Arial Narrow"/>
                <w:sz w:val="20"/>
                <w:szCs w:val="20"/>
                <w:lang w:val="it-IT" w:eastAsia="ar-SA"/>
              </w:rPr>
              <w:t>Fashion Law</w:t>
            </w:r>
          </w:p>
        </w:tc>
      </w:tr>
      <w:tr w14:paraId="0709087F" w14:textId="77777777" w:rsidTr="00DB3DEF">
        <w:tblPrEx>
          <w:tblW w:w="9639" w:type="dxa"/>
          <w:tblLayout w:type="fixed"/>
          <w:tblLook w:val="04A0"/>
        </w:tblPrEx>
        <w:trPr>
          <w:trHeight w:val="204"/>
        </w:trPr>
        <w:tc>
          <w:tcPr>
            <w:tcW w:w="3119" w:type="dxa"/>
          </w:tcPr>
          <w:p w:rsidR="00262126" w:rsidRPr="00D44FC5" w:rsidP="00262126" w14:paraId="21E21F7A" w14:textId="77777777">
            <w:pPr>
              <w:widowControl w:val="0"/>
              <w:suppressAutoHyphens/>
              <w:snapToGrid w:val="0"/>
              <w:jc w:val="right"/>
              <w:rPr>
                <w:rFonts w:ascii="Arial Narrow" w:eastAsia="Arial" w:hAnsi="Arial Narrow"/>
                <w:sz w:val="20"/>
                <w:szCs w:val="20"/>
                <w:lang w:val="it-IT" w:eastAsia="ar-SA"/>
              </w:rPr>
            </w:pPr>
          </w:p>
        </w:tc>
        <w:tc>
          <w:tcPr>
            <w:tcW w:w="391" w:type="dxa"/>
          </w:tcPr>
          <w:p w:rsidR="00262126" w:rsidRPr="00262126" w:rsidP="00262126" w14:paraId="7ADE57E5"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262126" w:rsidRPr="00262126" w:rsidP="00262126" w14:paraId="3EDEDE75" w14:textId="77777777">
            <w:pPr>
              <w:ind w:right="1276"/>
              <w:rPr>
                <w:rFonts w:ascii="Arial Narrow" w:eastAsia="Arial" w:hAnsi="Arial Narrow"/>
                <w:sz w:val="20"/>
                <w:szCs w:val="20"/>
                <w:lang w:val="it-IT" w:eastAsia="ar-SA"/>
              </w:rPr>
            </w:pPr>
          </w:p>
        </w:tc>
      </w:tr>
      <w:tr w14:paraId="055140BF" w14:textId="77777777" w:rsidTr="00DB3DEF">
        <w:tblPrEx>
          <w:tblW w:w="9639" w:type="dxa"/>
          <w:tblLayout w:type="fixed"/>
          <w:tblLook w:val="04A0"/>
        </w:tblPrEx>
        <w:trPr>
          <w:trHeight w:val="204"/>
        </w:trPr>
        <w:tc>
          <w:tcPr>
            <w:tcW w:w="3119" w:type="dxa"/>
          </w:tcPr>
          <w:p w:rsidR="00C778DD" w:rsidRPr="00D44FC5" w:rsidP="00C778DD" w14:paraId="0097A963" w14:textId="2699ED03">
            <w:pPr>
              <w:widowControl w:val="0"/>
              <w:suppressAutoHyphens/>
              <w:snapToGrid w:val="0"/>
              <w:jc w:val="right"/>
              <w:rPr>
                <w:rFonts w:ascii="Arial Narrow" w:eastAsia="Arial" w:hAnsi="Arial Narrow"/>
                <w:sz w:val="20"/>
                <w:szCs w:val="20"/>
                <w:lang w:val="it-IT" w:eastAsia="ar-SA"/>
              </w:rPr>
            </w:pPr>
            <w:r w:rsidRPr="00D44FC5">
              <w:rPr>
                <w:rFonts w:ascii="Arial Narrow" w:eastAsia="Arial" w:hAnsi="Arial Narrow"/>
                <w:sz w:val="20"/>
                <w:szCs w:val="20"/>
                <w:lang w:val="it-IT" w:eastAsia="ar-SA"/>
              </w:rPr>
              <w:t xml:space="preserve">• </w:t>
            </w:r>
            <w:r w:rsidRPr="00D44FC5">
              <w:rPr>
                <w:rFonts w:ascii="Arial Narrow" w:eastAsia="Arial" w:hAnsi="Arial Narrow"/>
                <w:sz w:val="20"/>
                <w:szCs w:val="20"/>
                <w:lang w:val="it-IT" w:eastAsia="ar-SA"/>
              </w:rPr>
              <w:t>Date</w:t>
            </w:r>
            <w:r>
              <w:rPr>
                <w:rFonts w:ascii="Arial Narrow" w:eastAsia="Arial" w:hAnsi="Arial Narrow"/>
                <w:sz w:val="20"/>
                <w:szCs w:val="20"/>
                <w:lang w:val="it-IT" w:eastAsia="ar-SA"/>
              </w:rPr>
              <w:t>s</w:t>
            </w:r>
          </w:p>
        </w:tc>
        <w:tc>
          <w:tcPr>
            <w:tcW w:w="391" w:type="dxa"/>
          </w:tcPr>
          <w:p w:rsidR="00C778DD" w:rsidRPr="00262126" w:rsidP="00C778DD" w14:paraId="5549E5BF"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C778DD" w:rsidRPr="00262126" w:rsidP="00C778DD" w14:paraId="0EFFC5BB" w14:textId="0917498E">
            <w:pPr>
              <w:ind w:right="1276"/>
              <w:rPr>
                <w:rFonts w:ascii="Arial Narrow" w:eastAsia="Arial" w:hAnsi="Arial Narrow"/>
                <w:sz w:val="20"/>
                <w:szCs w:val="20"/>
                <w:lang w:val="it-IT" w:eastAsia="ar-SA"/>
              </w:rPr>
            </w:pPr>
            <w:r>
              <w:rPr>
                <w:rFonts w:ascii="Arial Narrow" w:eastAsia="Arial" w:hAnsi="Arial Narrow"/>
                <w:sz w:val="20"/>
                <w:szCs w:val="20"/>
                <w:lang w:val="it-IT" w:eastAsia="ar-SA"/>
              </w:rPr>
              <w:t>2019</w:t>
            </w:r>
          </w:p>
        </w:tc>
      </w:tr>
      <w:tr w14:paraId="7F759598" w14:textId="77777777" w:rsidTr="00DB3DEF">
        <w:tblPrEx>
          <w:tblW w:w="9639" w:type="dxa"/>
          <w:tblLayout w:type="fixed"/>
          <w:tblLook w:val="04A0"/>
        </w:tblPrEx>
        <w:trPr>
          <w:trHeight w:val="204"/>
        </w:trPr>
        <w:tc>
          <w:tcPr>
            <w:tcW w:w="3119" w:type="dxa"/>
          </w:tcPr>
          <w:p w:rsidR="00C778DD" w:rsidRPr="00C778DD" w:rsidP="00C778DD" w14:paraId="2BA45C8B" w14:textId="2DF04F55">
            <w:pPr>
              <w:widowControl w:val="0"/>
              <w:suppressAutoHyphens/>
              <w:snapToGrid w:val="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Name and type of e</w:t>
            </w:r>
            <w:r>
              <w:rPr>
                <w:rFonts w:ascii="Arial Narrow" w:eastAsia="Arial" w:hAnsi="Arial Narrow"/>
                <w:sz w:val="20"/>
                <w:szCs w:val="20"/>
                <w:lang w:eastAsia="ar-SA"/>
              </w:rPr>
              <w:t>ducational or training institution</w:t>
            </w:r>
          </w:p>
        </w:tc>
        <w:tc>
          <w:tcPr>
            <w:tcW w:w="391" w:type="dxa"/>
          </w:tcPr>
          <w:p w:rsidR="00C778DD" w:rsidRPr="00C778DD" w:rsidP="00C778DD" w14:paraId="5B7EF89E"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C778DD" w:rsidRPr="00262126" w:rsidP="00C778DD" w14:paraId="3114A11D" w14:textId="59E1E1BE">
            <w:pPr>
              <w:ind w:right="1276"/>
              <w:rPr>
                <w:rFonts w:ascii="Arial Narrow" w:eastAsia="Arial" w:hAnsi="Arial Narrow"/>
                <w:b/>
                <w:bCs/>
                <w:sz w:val="20"/>
                <w:szCs w:val="20"/>
                <w:lang w:val="it-IT" w:eastAsia="ar-SA"/>
              </w:rPr>
            </w:pPr>
            <w:r w:rsidRPr="00262126">
              <w:rPr>
                <w:rFonts w:ascii="Arial Narrow" w:eastAsia="Arial" w:hAnsi="Arial Narrow"/>
                <w:b/>
                <w:bCs/>
                <w:sz w:val="20"/>
                <w:szCs w:val="20"/>
                <w:lang w:val="it-IT" w:eastAsia="ar-SA"/>
              </w:rPr>
              <w:t>UPA (Utenti Pubblicità Associati</w:t>
            </w:r>
            <w:r w:rsidR="00FC6A4A">
              <w:rPr>
                <w:rFonts w:ascii="Arial Narrow" w:eastAsia="Arial" w:hAnsi="Arial Narrow"/>
                <w:b/>
                <w:bCs/>
                <w:sz w:val="20"/>
                <w:szCs w:val="20"/>
                <w:lang w:val="it-IT" w:eastAsia="ar-SA"/>
              </w:rPr>
              <w:t xml:space="preserve"> - </w:t>
            </w:r>
            <w:r w:rsidRPr="00FC6A4A" w:rsidR="00FC6A4A">
              <w:rPr>
                <w:rFonts w:ascii="Arial Narrow" w:eastAsia="Arial" w:hAnsi="Arial Narrow"/>
                <w:b/>
                <w:bCs/>
                <w:sz w:val="20"/>
                <w:szCs w:val="20"/>
                <w:lang w:val="it-IT" w:eastAsia="ar-SA"/>
              </w:rPr>
              <w:t>Associated Advertising Users</w:t>
            </w:r>
            <w:r w:rsidRPr="00262126">
              <w:rPr>
                <w:rFonts w:ascii="Arial Narrow" w:eastAsia="Arial" w:hAnsi="Arial Narrow"/>
                <w:b/>
                <w:bCs/>
                <w:sz w:val="20"/>
                <w:szCs w:val="20"/>
                <w:lang w:val="it-IT" w:eastAsia="ar-SA"/>
              </w:rPr>
              <w:t>)</w:t>
            </w:r>
          </w:p>
        </w:tc>
      </w:tr>
      <w:tr w14:paraId="2F35C6D2" w14:textId="77777777" w:rsidTr="00DB3DEF">
        <w:tblPrEx>
          <w:tblW w:w="9639" w:type="dxa"/>
          <w:tblLayout w:type="fixed"/>
          <w:tblLook w:val="04A0"/>
        </w:tblPrEx>
        <w:trPr>
          <w:trHeight w:val="204"/>
        </w:trPr>
        <w:tc>
          <w:tcPr>
            <w:tcW w:w="3119" w:type="dxa"/>
          </w:tcPr>
          <w:p w:rsidR="00C778DD" w:rsidRPr="00C778DD" w:rsidP="00C778DD" w14:paraId="192DA081" w14:textId="2BAAB5AC">
            <w:pPr>
              <w:widowControl w:val="0"/>
              <w:suppressAutoHyphens/>
              <w:snapToGrid w:val="0"/>
              <w:jc w:val="right"/>
              <w:rPr>
                <w:rFonts w:ascii="Arial Narrow" w:eastAsia="Arial" w:hAnsi="Arial Narrow"/>
                <w:sz w:val="20"/>
                <w:szCs w:val="20"/>
                <w:lang w:eastAsia="ar-SA"/>
              </w:rPr>
            </w:pPr>
            <w:r w:rsidRPr="002C6F95">
              <w:rPr>
                <w:rFonts w:ascii="Arial Narrow" w:eastAsia="Arial" w:hAnsi="Arial Narrow"/>
                <w:sz w:val="20"/>
                <w:szCs w:val="20"/>
                <w:lang w:eastAsia="ar-SA"/>
              </w:rPr>
              <w:t xml:space="preserve">• </w:t>
            </w:r>
            <w:r w:rsidRPr="002B1A94">
              <w:rPr>
                <w:rFonts w:ascii="Arial Narrow" w:eastAsia="Arial" w:hAnsi="Arial Narrow"/>
                <w:sz w:val="20"/>
                <w:szCs w:val="20"/>
                <w:lang w:eastAsia="ar-SA"/>
              </w:rPr>
              <w:t>Principal subjects / occupational skills co</w:t>
            </w:r>
            <w:r>
              <w:rPr>
                <w:rFonts w:ascii="Arial Narrow" w:eastAsia="Arial" w:hAnsi="Arial Narrow"/>
                <w:sz w:val="20"/>
                <w:szCs w:val="20"/>
                <w:lang w:eastAsia="ar-SA"/>
              </w:rPr>
              <w:t>vered</w:t>
            </w:r>
          </w:p>
        </w:tc>
        <w:tc>
          <w:tcPr>
            <w:tcW w:w="391" w:type="dxa"/>
          </w:tcPr>
          <w:p w:rsidR="00C778DD" w:rsidRPr="00C778DD" w:rsidP="00C778DD" w14:paraId="0673226C"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C778DD" w:rsidRPr="00D25F89" w:rsidP="00C778DD" w14:paraId="09FC4D7F" w14:textId="0E53E176">
            <w:pPr>
              <w:ind w:right="1276"/>
              <w:rPr>
                <w:rFonts w:ascii="Arial Narrow" w:eastAsia="Arial" w:hAnsi="Arial Narrow"/>
                <w:sz w:val="20"/>
                <w:szCs w:val="20"/>
                <w:lang w:val="fr-FR" w:eastAsia="ar-SA"/>
              </w:rPr>
            </w:pPr>
            <w:r w:rsidRPr="00D25F89">
              <w:rPr>
                <w:rFonts w:ascii="Arial Narrow" w:eastAsia="Arial" w:hAnsi="Arial Narrow"/>
                <w:sz w:val="20"/>
                <w:szCs w:val="20"/>
                <w:lang w:val="fr-FR" w:eastAsia="ar-SA"/>
              </w:rPr>
              <w:t>C</w:t>
            </w:r>
            <w:r w:rsidRPr="00D25F89" w:rsidR="00D25F89">
              <w:rPr>
                <w:rFonts w:ascii="Arial Narrow" w:eastAsia="Arial" w:hAnsi="Arial Narrow"/>
                <w:sz w:val="20"/>
                <w:szCs w:val="20"/>
                <w:lang w:val="fr-FR" w:eastAsia="ar-SA"/>
              </w:rPr>
              <w:t>ourse on Commercial Communication L</w:t>
            </w:r>
            <w:r w:rsidR="00D25F89">
              <w:rPr>
                <w:rFonts w:ascii="Arial Narrow" w:eastAsia="Arial" w:hAnsi="Arial Narrow"/>
                <w:sz w:val="20"/>
                <w:szCs w:val="20"/>
                <w:lang w:val="fr-FR" w:eastAsia="ar-SA"/>
              </w:rPr>
              <w:t>aw</w:t>
            </w:r>
          </w:p>
        </w:tc>
      </w:tr>
      <w:tr w14:paraId="2D65530E" w14:textId="77777777" w:rsidTr="006B43D5">
        <w:tblPrEx>
          <w:tblW w:w="9639" w:type="dxa"/>
          <w:tblLayout w:type="fixed"/>
          <w:tblLook w:val="04A0"/>
        </w:tblPrEx>
        <w:trPr>
          <w:trHeight w:val="204"/>
        </w:trPr>
        <w:tc>
          <w:tcPr>
            <w:tcW w:w="3119" w:type="dxa"/>
          </w:tcPr>
          <w:p w:rsidR="00262126" w:rsidRPr="00D25F89" w:rsidP="00C52806" w14:paraId="228549B5" w14:textId="77777777">
            <w:pPr>
              <w:widowControl w:val="0"/>
              <w:suppressAutoHyphens/>
              <w:snapToGrid w:val="0"/>
              <w:spacing w:before="20" w:after="20"/>
              <w:jc w:val="right"/>
              <w:rPr>
                <w:rFonts w:ascii="Arial Narrow" w:eastAsia="Arial" w:hAnsi="Arial Narrow"/>
                <w:sz w:val="20"/>
                <w:szCs w:val="20"/>
                <w:lang w:val="fr-FR" w:eastAsia="ar-SA"/>
              </w:rPr>
            </w:pPr>
          </w:p>
        </w:tc>
        <w:tc>
          <w:tcPr>
            <w:tcW w:w="391" w:type="dxa"/>
          </w:tcPr>
          <w:p w:rsidR="00262126" w:rsidRPr="00D25F89" w:rsidP="00C52806" w14:paraId="6E69747A" w14:textId="77777777">
            <w:pPr>
              <w:widowControl w:val="0"/>
              <w:suppressAutoHyphens/>
              <w:snapToGrid w:val="0"/>
              <w:spacing w:before="20" w:after="20"/>
              <w:jc w:val="left"/>
              <w:rPr>
                <w:rFonts w:ascii="Arial Narrow" w:eastAsia="Arial" w:hAnsi="Arial Narrow"/>
                <w:sz w:val="20"/>
                <w:szCs w:val="20"/>
                <w:lang w:val="fr-FR" w:eastAsia="ar-SA"/>
              </w:rPr>
            </w:pPr>
          </w:p>
        </w:tc>
        <w:tc>
          <w:tcPr>
            <w:tcW w:w="6129" w:type="dxa"/>
          </w:tcPr>
          <w:p w:rsidR="00262126" w:rsidRPr="00D25F89" w:rsidP="00C52806" w14:paraId="5EA65059" w14:textId="77777777">
            <w:pPr>
              <w:ind w:right="1276"/>
              <w:rPr>
                <w:rFonts w:ascii="Arial Narrow" w:eastAsia="Arial" w:hAnsi="Arial Narrow"/>
                <w:sz w:val="20"/>
                <w:szCs w:val="20"/>
                <w:lang w:val="fr-FR" w:eastAsia="ar-SA"/>
              </w:rPr>
            </w:pPr>
          </w:p>
        </w:tc>
      </w:tr>
      <w:tr w14:paraId="3606D5E4" w14:textId="77777777" w:rsidTr="006B43D5">
        <w:tblPrEx>
          <w:tblW w:w="9639" w:type="dxa"/>
          <w:tblLayout w:type="fixed"/>
          <w:tblLook w:val="04A0"/>
        </w:tblPrEx>
        <w:trPr>
          <w:gridAfter w:val="2"/>
          <w:wAfter w:w="6520" w:type="dxa"/>
          <w:trHeight w:val="303"/>
        </w:trPr>
        <w:tc>
          <w:tcPr>
            <w:tcW w:w="3119" w:type="dxa"/>
          </w:tcPr>
          <w:p w:rsidR="00C52806" w:rsidRPr="00D44FC5" w:rsidP="00C778DD" w14:paraId="2BA36282" w14:textId="1EBA3027">
            <w:pPr>
              <w:widowControl w:val="0"/>
              <w:suppressAutoHyphens/>
              <w:snapToGrid w:val="0"/>
              <w:jc w:val="right"/>
              <w:rPr>
                <w:rFonts w:ascii="Arial Narrow" w:eastAsia="Arial" w:hAnsi="Arial Narrow"/>
                <w:b/>
                <w:smallCaps/>
                <w:sz w:val="20"/>
                <w:szCs w:val="20"/>
                <w:lang w:val="it-IT" w:eastAsia="ar-SA"/>
              </w:rPr>
            </w:pPr>
            <w:r w:rsidRPr="00D44FC5">
              <w:rPr>
                <w:rFonts w:ascii="Arial Narrow" w:eastAsia="Arial" w:hAnsi="Arial Narrow"/>
                <w:b/>
                <w:smallCaps/>
                <w:sz w:val="20"/>
                <w:szCs w:val="20"/>
                <w:lang w:val="it-IT" w:eastAsia="ar-SA"/>
              </w:rPr>
              <w:t>L</w:t>
            </w:r>
            <w:r w:rsidR="00C778DD">
              <w:rPr>
                <w:rFonts w:ascii="Arial Narrow" w:eastAsia="Arial" w:hAnsi="Arial Narrow"/>
                <w:b/>
                <w:smallCaps/>
                <w:sz w:val="20"/>
                <w:szCs w:val="20"/>
                <w:lang w:val="it-IT" w:eastAsia="ar-SA"/>
              </w:rPr>
              <w:t>anguages</w:t>
            </w:r>
            <w:r w:rsidR="00C778DD">
              <w:rPr>
                <w:rFonts w:ascii="Arial Narrow" w:eastAsia="Arial" w:hAnsi="Arial Narrow"/>
                <w:b/>
                <w:smallCaps/>
                <w:sz w:val="20"/>
                <w:szCs w:val="20"/>
                <w:lang w:val="it-IT" w:eastAsia="ar-SA"/>
              </w:rPr>
              <w:t xml:space="preserve"> </w:t>
            </w:r>
            <w:r w:rsidR="00C778DD">
              <w:rPr>
                <w:rFonts w:ascii="Arial Narrow" w:eastAsia="Arial" w:hAnsi="Arial Narrow"/>
                <w:b/>
                <w:smallCaps/>
                <w:sz w:val="20"/>
                <w:szCs w:val="20"/>
                <w:lang w:val="it-IT" w:eastAsia="ar-SA"/>
              </w:rPr>
              <w:t>known</w:t>
            </w:r>
          </w:p>
        </w:tc>
      </w:tr>
      <w:tr w14:paraId="41ADF32E" w14:textId="77777777" w:rsidTr="006B43D5">
        <w:tblPrEx>
          <w:tblW w:w="9639" w:type="dxa"/>
          <w:tblLayout w:type="fixed"/>
          <w:tblLook w:val="04A0"/>
        </w:tblPrEx>
        <w:trPr>
          <w:trHeight w:val="298"/>
        </w:trPr>
        <w:tc>
          <w:tcPr>
            <w:tcW w:w="3119" w:type="dxa"/>
            <w:hideMark/>
          </w:tcPr>
          <w:p w:rsidR="00C52806" w:rsidRPr="00D44FC5" w:rsidP="00C52806" w14:paraId="5609D2F5" w14:textId="6D031B41">
            <w:pPr>
              <w:widowControl w:val="0"/>
              <w:suppressAutoHyphens/>
              <w:snapToGrid w:val="0"/>
              <w:spacing w:before="20" w:after="20"/>
              <w:ind w:right="33"/>
              <w:jc w:val="right"/>
              <w:rPr>
                <w:rFonts w:ascii="Arial Narrow" w:eastAsia="Arial" w:hAnsi="Arial Narrow"/>
                <w:smallCaps/>
                <w:sz w:val="20"/>
                <w:szCs w:val="20"/>
                <w:lang w:val="it-IT" w:eastAsia="ar-SA"/>
              </w:rPr>
            </w:pPr>
            <w:r w:rsidRPr="00D44FC5">
              <w:rPr>
                <w:rFonts w:ascii="Arial Narrow" w:eastAsia="Arial" w:hAnsi="Arial Narrow"/>
                <w:smallCaps/>
                <w:sz w:val="20"/>
                <w:szCs w:val="20"/>
                <w:lang w:val="it-IT" w:eastAsia="ar-SA"/>
              </w:rPr>
              <w:t>M</w:t>
            </w:r>
            <w:r w:rsidR="00C778DD">
              <w:rPr>
                <w:rFonts w:ascii="Arial Narrow" w:eastAsia="Arial" w:hAnsi="Arial Narrow"/>
                <w:smallCaps/>
                <w:sz w:val="20"/>
                <w:szCs w:val="20"/>
                <w:lang w:val="it-IT" w:eastAsia="ar-SA"/>
              </w:rPr>
              <w:t>other</w:t>
            </w:r>
            <w:r w:rsidR="00C778DD">
              <w:rPr>
                <w:rFonts w:ascii="Arial Narrow" w:eastAsia="Arial" w:hAnsi="Arial Narrow"/>
                <w:smallCaps/>
                <w:sz w:val="20"/>
                <w:szCs w:val="20"/>
                <w:lang w:val="it-IT" w:eastAsia="ar-SA"/>
              </w:rPr>
              <w:t xml:space="preserve"> </w:t>
            </w:r>
            <w:r w:rsidR="00C778DD">
              <w:rPr>
                <w:rFonts w:ascii="Arial Narrow" w:eastAsia="Arial" w:hAnsi="Arial Narrow"/>
                <w:smallCaps/>
                <w:sz w:val="20"/>
                <w:szCs w:val="20"/>
                <w:lang w:val="it-IT" w:eastAsia="ar-SA"/>
              </w:rPr>
              <w:t>tongue</w:t>
            </w:r>
          </w:p>
        </w:tc>
        <w:tc>
          <w:tcPr>
            <w:tcW w:w="391" w:type="dxa"/>
          </w:tcPr>
          <w:p w:rsidR="00C52806" w:rsidRPr="00D44FC5" w:rsidP="00C52806" w14:paraId="51EEEACD" w14:textId="77777777">
            <w:pPr>
              <w:widowControl w:val="0"/>
              <w:suppressAutoHyphens/>
              <w:snapToGrid w:val="0"/>
              <w:spacing w:before="20" w:after="20"/>
              <w:jc w:val="right"/>
              <w:rPr>
                <w:rFonts w:ascii="Arial Narrow" w:eastAsia="Arial" w:hAnsi="Arial Narrow"/>
                <w:sz w:val="20"/>
                <w:szCs w:val="20"/>
                <w:lang w:val="it-IT" w:eastAsia="ar-SA"/>
              </w:rPr>
            </w:pPr>
          </w:p>
        </w:tc>
        <w:tc>
          <w:tcPr>
            <w:tcW w:w="6129" w:type="dxa"/>
            <w:hideMark/>
          </w:tcPr>
          <w:p w:rsidR="00C52806" w:rsidRPr="00D44FC5" w:rsidP="00C52806" w14:paraId="55B2A698" w14:textId="403C3FAC">
            <w:pPr>
              <w:widowControl w:val="0"/>
              <w:tabs>
                <w:tab w:val="center" w:pos="4153"/>
                <w:tab w:val="right" w:pos="8306"/>
              </w:tabs>
              <w:suppressAutoHyphens/>
              <w:snapToGrid w:val="0"/>
              <w:spacing w:before="20" w:after="20"/>
              <w:jc w:val="left"/>
              <w:rPr>
                <w:rFonts w:ascii="Arial Narrow" w:eastAsia="Arial" w:hAnsi="Arial Narrow"/>
                <w:b/>
                <w:sz w:val="20"/>
                <w:szCs w:val="20"/>
                <w:lang w:val="it-IT" w:eastAsia="ar-SA"/>
              </w:rPr>
            </w:pPr>
            <w:r w:rsidRPr="00D44FC5">
              <w:rPr>
                <w:rFonts w:ascii="Arial Narrow" w:eastAsia="Arial" w:hAnsi="Arial Narrow"/>
                <w:b/>
                <w:smallCaps/>
                <w:sz w:val="20"/>
                <w:szCs w:val="20"/>
                <w:lang w:val="it-IT" w:eastAsia="ar-SA"/>
              </w:rPr>
              <w:t>Italian</w:t>
            </w:r>
          </w:p>
        </w:tc>
      </w:tr>
      <w:tr w14:paraId="401BA9E5" w14:textId="77777777" w:rsidTr="006B43D5">
        <w:tblPrEx>
          <w:tblW w:w="9639" w:type="dxa"/>
          <w:tblLayout w:type="fixed"/>
          <w:tblLook w:val="04A0"/>
        </w:tblPrEx>
        <w:trPr>
          <w:trHeight w:val="292"/>
        </w:trPr>
        <w:tc>
          <w:tcPr>
            <w:tcW w:w="3119" w:type="dxa"/>
            <w:hideMark/>
          </w:tcPr>
          <w:p w:rsidR="00C52806" w:rsidRPr="00D44FC5" w:rsidP="00C52806" w14:paraId="293512A4" w14:textId="7DDAE75E">
            <w:pPr>
              <w:widowControl w:val="0"/>
              <w:tabs>
                <w:tab w:val="left" w:pos="-1418"/>
              </w:tabs>
              <w:suppressAutoHyphens/>
              <w:snapToGrid w:val="0"/>
              <w:spacing w:before="20" w:after="20"/>
              <w:ind w:right="33"/>
              <w:jc w:val="right"/>
              <w:rPr>
                <w:rFonts w:ascii="Arial Narrow" w:eastAsia="Arial" w:hAnsi="Arial Narrow"/>
                <w:b/>
                <w:sz w:val="20"/>
                <w:szCs w:val="20"/>
                <w:lang w:val="it-IT" w:eastAsia="ar-SA"/>
              </w:rPr>
            </w:pPr>
            <w:r>
              <w:rPr>
                <w:rFonts w:ascii="Arial Narrow" w:eastAsia="Arial" w:hAnsi="Arial Narrow"/>
                <w:smallCaps/>
                <w:sz w:val="20"/>
                <w:szCs w:val="20"/>
                <w:lang w:val="it-IT" w:eastAsia="ar-SA"/>
              </w:rPr>
              <w:t>Other</w:t>
            </w:r>
            <w:r>
              <w:rPr>
                <w:rFonts w:ascii="Arial Narrow" w:eastAsia="Arial" w:hAnsi="Arial Narrow"/>
                <w:smallCaps/>
                <w:sz w:val="20"/>
                <w:szCs w:val="20"/>
                <w:lang w:val="it-IT" w:eastAsia="ar-SA"/>
              </w:rPr>
              <w:t xml:space="preserve"> </w:t>
            </w:r>
            <w:r>
              <w:rPr>
                <w:rFonts w:ascii="Arial Narrow" w:eastAsia="Arial" w:hAnsi="Arial Narrow"/>
                <w:smallCaps/>
                <w:sz w:val="20"/>
                <w:szCs w:val="20"/>
                <w:lang w:val="it-IT" w:eastAsia="ar-SA"/>
              </w:rPr>
              <w:t>language</w:t>
            </w:r>
          </w:p>
        </w:tc>
        <w:tc>
          <w:tcPr>
            <w:tcW w:w="391" w:type="dxa"/>
          </w:tcPr>
          <w:p w:rsidR="00C52806" w:rsidRPr="00D44FC5" w:rsidP="00C52806" w14:paraId="7418DA0B"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C52806" w:rsidRPr="00D44FC5" w:rsidP="00C52806" w14:paraId="7871C83C" w14:textId="2C3FEA23">
            <w:pPr>
              <w:widowControl w:val="0"/>
              <w:tabs>
                <w:tab w:val="center" w:pos="4153"/>
                <w:tab w:val="right" w:pos="8306"/>
              </w:tabs>
              <w:suppressAutoHyphens/>
              <w:snapToGrid w:val="0"/>
              <w:spacing w:before="20" w:after="20"/>
              <w:jc w:val="left"/>
              <w:rPr>
                <w:rFonts w:ascii="Arial Narrow" w:eastAsia="Arial" w:hAnsi="Arial Narrow"/>
                <w:b/>
                <w:sz w:val="20"/>
                <w:szCs w:val="20"/>
                <w:lang w:val="it-IT" w:eastAsia="ar-SA"/>
              </w:rPr>
            </w:pPr>
            <w:r>
              <w:rPr>
                <w:rFonts w:ascii="Arial Narrow" w:eastAsia="Arial" w:hAnsi="Arial Narrow"/>
                <w:b/>
                <w:smallCaps/>
                <w:sz w:val="20"/>
                <w:szCs w:val="20"/>
                <w:lang w:val="it-IT" w:eastAsia="ar-SA"/>
              </w:rPr>
              <w:t>English</w:t>
            </w:r>
          </w:p>
        </w:tc>
      </w:tr>
      <w:tr w14:paraId="32A8F27A" w14:textId="77777777" w:rsidTr="006B43D5">
        <w:tblPrEx>
          <w:tblW w:w="9639" w:type="dxa"/>
          <w:tblLayout w:type="fixed"/>
          <w:tblLook w:val="04A0"/>
        </w:tblPrEx>
        <w:trPr>
          <w:trHeight w:val="272"/>
        </w:trPr>
        <w:tc>
          <w:tcPr>
            <w:tcW w:w="3119" w:type="dxa"/>
            <w:hideMark/>
          </w:tcPr>
          <w:p w:rsidR="00C778DD" w:rsidRPr="00D44FC5" w:rsidP="00C778DD" w14:paraId="00519907" w14:textId="124DC338">
            <w:pPr>
              <w:widowControl w:val="0"/>
              <w:tabs>
                <w:tab w:val="left" w:pos="-1418"/>
              </w:tabs>
              <w:suppressAutoHyphens/>
              <w:snapToGrid w:val="0"/>
              <w:spacing w:before="20" w:after="20"/>
              <w:ind w:right="33"/>
              <w:jc w:val="right"/>
              <w:rPr>
                <w:rFonts w:ascii="Arial Narrow" w:eastAsia="Arial" w:hAnsi="Arial Narrow"/>
                <w:sz w:val="20"/>
                <w:szCs w:val="20"/>
                <w:lang w:val="it-IT" w:eastAsia="ar-SA"/>
              </w:rPr>
            </w:pPr>
            <w:r w:rsidRPr="00E10653">
              <w:rPr>
                <w:rFonts w:ascii="Arial Narrow" w:eastAsia="Arial" w:hAnsi="Arial Narrow"/>
                <w:sz w:val="20"/>
                <w:szCs w:val="20"/>
                <w:lang w:val="it-IT" w:eastAsia="ar-SA"/>
              </w:rPr>
              <w:t>- Reading skills</w:t>
            </w:r>
          </w:p>
        </w:tc>
        <w:tc>
          <w:tcPr>
            <w:tcW w:w="391" w:type="dxa"/>
          </w:tcPr>
          <w:p w:rsidR="00C778DD" w:rsidRPr="00D44FC5" w:rsidP="00C778DD" w14:paraId="5568450F"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C778DD" w:rsidRPr="00D44FC5" w:rsidP="00C778DD" w14:paraId="1C2E2E0A" w14:textId="11B3D97C">
            <w:pPr>
              <w:widowControl w:val="0"/>
              <w:tabs>
                <w:tab w:val="center" w:pos="4153"/>
                <w:tab w:val="right" w:pos="8306"/>
              </w:tabs>
              <w:suppressAutoHyphens/>
              <w:snapToGrid w:val="0"/>
              <w:spacing w:before="20" w:after="20"/>
              <w:jc w:val="left"/>
              <w:rPr>
                <w:rFonts w:ascii="Arial Narrow" w:eastAsia="Arial" w:hAnsi="Arial Narrow"/>
                <w:sz w:val="20"/>
                <w:szCs w:val="20"/>
                <w:lang w:val="it-IT" w:eastAsia="ar-SA"/>
              </w:rPr>
            </w:pPr>
            <w:r>
              <w:rPr>
                <w:rFonts w:ascii="Arial Narrow" w:eastAsia="Arial" w:hAnsi="Arial Narrow"/>
                <w:sz w:val="20"/>
                <w:szCs w:val="20"/>
                <w:lang w:val="it-IT" w:eastAsia="ar-SA"/>
              </w:rPr>
              <w:t>Excellent</w:t>
            </w:r>
          </w:p>
        </w:tc>
      </w:tr>
      <w:tr w14:paraId="000E0BB0" w14:textId="77777777" w:rsidTr="006B43D5">
        <w:tblPrEx>
          <w:tblW w:w="9639" w:type="dxa"/>
          <w:tblLayout w:type="fixed"/>
          <w:tblLook w:val="04A0"/>
        </w:tblPrEx>
        <w:trPr>
          <w:trHeight w:val="272"/>
        </w:trPr>
        <w:tc>
          <w:tcPr>
            <w:tcW w:w="3119" w:type="dxa"/>
            <w:hideMark/>
          </w:tcPr>
          <w:p w:rsidR="00723753" w:rsidRPr="00D44FC5" w:rsidP="00723753" w14:paraId="166AF8AE" w14:textId="5698733B">
            <w:pPr>
              <w:widowControl w:val="0"/>
              <w:suppressAutoHyphens/>
              <w:snapToGrid w:val="0"/>
              <w:spacing w:before="20" w:after="20"/>
              <w:ind w:right="33"/>
              <w:jc w:val="right"/>
              <w:rPr>
                <w:rFonts w:ascii="Arial Narrow" w:eastAsia="Arial" w:hAnsi="Arial Narrow"/>
                <w:sz w:val="20"/>
                <w:szCs w:val="20"/>
                <w:lang w:val="it-IT" w:eastAsia="ar-SA"/>
              </w:rPr>
            </w:pPr>
            <w:r w:rsidRPr="00E10653">
              <w:rPr>
                <w:rFonts w:ascii="Arial Narrow" w:eastAsia="Arial" w:hAnsi="Arial Narrow"/>
                <w:sz w:val="20"/>
                <w:szCs w:val="20"/>
                <w:lang w:val="it-IT" w:eastAsia="ar-SA"/>
              </w:rPr>
              <w:t>- Writing skills</w:t>
            </w:r>
          </w:p>
        </w:tc>
        <w:tc>
          <w:tcPr>
            <w:tcW w:w="391" w:type="dxa"/>
          </w:tcPr>
          <w:p w:rsidR="00723753" w:rsidRPr="00D44FC5" w:rsidP="00723753" w14:paraId="20D2F431"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723753" w:rsidRPr="00D44FC5" w:rsidP="00723753" w14:paraId="57EED27E" w14:textId="2BBBF34F">
            <w:pPr>
              <w:widowControl w:val="0"/>
              <w:tabs>
                <w:tab w:val="center" w:pos="4153"/>
                <w:tab w:val="right" w:pos="8306"/>
              </w:tabs>
              <w:suppressAutoHyphens/>
              <w:snapToGrid w:val="0"/>
              <w:spacing w:before="20" w:after="20"/>
              <w:jc w:val="left"/>
              <w:rPr>
                <w:rFonts w:ascii="Arial Narrow" w:eastAsia="Arial" w:hAnsi="Arial Narrow"/>
                <w:sz w:val="20"/>
                <w:szCs w:val="20"/>
                <w:lang w:val="it-IT" w:eastAsia="ar-SA"/>
              </w:rPr>
            </w:pPr>
            <w:r w:rsidRPr="00141986">
              <w:rPr>
                <w:rFonts w:ascii="Arial Narrow" w:eastAsia="Arial" w:hAnsi="Arial Narrow"/>
                <w:sz w:val="20"/>
                <w:szCs w:val="20"/>
                <w:lang w:val="it-IT" w:eastAsia="ar-SA"/>
              </w:rPr>
              <w:t>Excellent</w:t>
            </w:r>
          </w:p>
        </w:tc>
      </w:tr>
      <w:tr w14:paraId="25185C3A" w14:textId="77777777" w:rsidTr="006B43D5">
        <w:tblPrEx>
          <w:tblW w:w="9639" w:type="dxa"/>
          <w:tblLayout w:type="fixed"/>
          <w:tblLook w:val="04A0"/>
        </w:tblPrEx>
        <w:trPr>
          <w:trHeight w:val="272"/>
        </w:trPr>
        <w:tc>
          <w:tcPr>
            <w:tcW w:w="3119" w:type="dxa"/>
            <w:hideMark/>
          </w:tcPr>
          <w:p w:rsidR="00723753" w:rsidRPr="00D44FC5" w:rsidP="00723753" w14:paraId="35E2FF3C" w14:textId="01CF477E">
            <w:pPr>
              <w:widowControl w:val="0"/>
              <w:tabs>
                <w:tab w:val="left" w:pos="-1418"/>
              </w:tabs>
              <w:suppressAutoHyphens/>
              <w:snapToGrid w:val="0"/>
              <w:spacing w:before="20" w:after="20"/>
              <w:ind w:right="33"/>
              <w:jc w:val="right"/>
              <w:rPr>
                <w:rFonts w:ascii="Arial Narrow" w:eastAsia="Arial" w:hAnsi="Arial Narrow"/>
                <w:sz w:val="20"/>
                <w:szCs w:val="20"/>
                <w:lang w:val="it-IT" w:eastAsia="ar-SA"/>
              </w:rPr>
            </w:pPr>
            <w:r w:rsidRPr="00E10653">
              <w:rPr>
                <w:rFonts w:ascii="Arial Narrow" w:eastAsia="Arial" w:hAnsi="Arial Narrow"/>
                <w:sz w:val="20"/>
                <w:szCs w:val="20"/>
                <w:lang w:val="it-IT" w:eastAsia="ar-SA"/>
              </w:rPr>
              <w:t xml:space="preserve">- </w:t>
            </w:r>
            <w:r w:rsidRPr="00E10653">
              <w:rPr>
                <w:rFonts w:ascii="Arial Narrow" w:eastAsia="Arial" w:hAnsi="Arial Narrow"/>
                <w:sz w:val="20"/>
                <w:szCs w:val="20"/>
                <w:lang w:val="it-IT" w:eastAsia="ar-SA"/>
              </w:rPr>
              <w:t>Oral</w:t>
            </w:r>
            <w:r w:rsidRPr="00E10653">
              <w:rPr>
                <w:rFonts w:ascii="Arial Narrow" w:eastAsia="Arial" w:hAnsi="Arial Narrow"/>
                <w:sz w:val="20"/>
                <w:szCs w:val="20"/>
                <w:lang w:val="it-IT" w:eastAsia="ar-SA"/>
              </w:rPr>
              <w:t xml:space="preserve"> </w:t>
            </w:r>
            <w:r w:rsidRPr="00E10653">
              <w:rPr>
                <w:rFonts w:ascii="Arial Narrow" w:eastAsia="Arial" w:hAnsi="Arial Narrow"/>
                <w:sz w:val="20"/>
                <w:szCs w:val="20"/>
                <w:lang w:val="it-IT" w:eastAsia="ar-SA"/>
              </w:rPr>
              <w:t>expression</w:t>
            </w:r>
            <w:r w:rsidRPr="00E10653">
              <w:rPr>
                <w:rFonts w:ascii="Arial Narrow" w:eastAsia="Arial" w:hAnsi="Arial Narrow"/>
                <w:sz w:val="20"/>
                <w:szCs w:val="20"/>
                <w:lang w:val="it-IT" w:eastAsia="ar-SA"/>
              </w:rPr>
              <w:t xml:space="preserve"> skills</w:t>
            </w:r>
          </w:p>
        </w:tc>
        <w:tc>
          <w:tcPr>
            <w:tcW w:w="391" w:type="dxa"/>
          </w:tcPr>
          <w:p w:rsidR="00723753" w:rsidRPr="00D44FC5" w:rsidP="00723753" w14:paraId="60665F49"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723753" w:rsidRPr="00D44FC5" w:rsidP="00723753" w14:paraId="52626DBA" w14:textId="008339B8">
            <w:pPr>
              <w:widowControl w:val="0"/>
              <w:tabs>
                <w:tab w:val="center" w:pos="4153"/>
                <w:tab w:val="right" w:pos="8306"/>
              </w:tabs>
              <w:suppressAutoHyphens/>
              <w:snapToGrid w:val="0"/>
              <w:spacing w:before="20" w:after="20"/>
              <w:jc w:val="left"/>
              <w:rPr>
                <w:rFonts w:ascii="Arial Narrow" w:eastAsia="Arial" w:hAnsi="Arial Narrow"/>
                <w:sz w:val="20"/>
                <w:szCs w:val="20"/>
                <w:lang w:val="it-IT" w:eastAsia="ar-SA"/>
              </w:rPr>
            </w:pPr>
            <w:r w:rsidRPr="00141986">
              <w:rPr>
                <w:rFonts w:ascii="Arial Narrow" w:eastAsia="Arial" w:hAnsi="Arial Narrow"/>
                <w:sz w:val="20"/>
                <w:szCs w:val="20"/>
                <w:lang w:val="it-IT" w:eastAsia="ar-SA"/>
              </w:rPr>
              <w:t>Excellent</w:t>
            </w:r>
          </w:p>
        </w:tc>
      </w:tr>
      <w:tr w14:paraId="70460AC2" w14:textId="77777777" w:rsidTr="006B43D5">
        <w:tblPrEx>
          <w:tblW w:w="9639" w:type="dxa"/>
          <w:tblLayout w:type="fixed"/>
          <w:tblLook w:val="04A0"/>
        </w:tblPrEx>
        <w:trPr>
          <w:trHeight w:val="272"/>
        </w:trPr>
        <w:tc>
          <w:tcPr>
            <w:tcW w:w="3119" w:type="dxa"/>
          </w:tcPr>
          <w:p w:rsidR="00C52806" w:rsidRPr="00D44FC5" w:rsidP="00C52806" w14:paraId="3296E6E0" w14:textId="30B3443E">
            <w:pPr>
              <w:widowControl w:val="0"/>
              <w:tabs>
                <w:tab w:val="left" w:pos="-1418"/>
              </w:tabs>
              <w:suppressAutoHyphens/>
              <w:snapToGrid w:val="0"/>
              <w:spacing w:before="20" w:after="20"/>
              <w:ind w:right="33"/>
              <w:jc w:val="right"/>
              <w:rPr>
                <w:rFonts w:ascii="Arial Narrow" w:eastAsia="Arial" w:hAnsi="Arial Narrow"/>
                <w:smallCaps/>
                <w:sz w:val="20"/>
                <w:szCs w:val="20"/>
                <w:lang w:val="it-IT" w:eastAsia="ar-SA"/>
              </w:rPr>
            </w:pPr>
            <w:r>
              <w:rPr>
                <w:rFonts w:ascii="Arial Narrow" w:eastAsia="Arial" w:hAnsi="Arial Narrow"/>
                <w:smallCaps/>
                <w:sz w:val="20"/>
                <w:szCs w:val="20"/>
                <w:lang w:val="it-IT" w:eastAsia="ar-SA"/>
              </w:rPr>
              <w:t>Other</w:t>
            </w:r>
            <w:r>
              <w:rPr>
                <w:rFonts w:ascii="Arial Narrow" w:eastAsia="Arial" w:hAnsi="Arial Narrow"/>
                <w:smallCaps/>
                <w:sz w:val="20"/>
                <w:szCs w:val="20"/>
                <w:lang w:val="it-IT" w:eastAsia="ar-SA"/>
              </w:rPr>
              <w:t xml:space="preserve"> </w:t>
            </w:r>
            <w:r>
              <w:rPr>
                <w:rFonts w:ascii="Arial Narrow" w:eastAsia="Arial" w:hAnsi="Arial Narrow"/>
                <w:smallCaps/>
                <w:sz w:val="20"/>
                <w:szCs w:val="20"/>
                <w:lang w:val="it-IT" w:eastAsia="ar-SA"/>
              </w:rPr>
              <w:t>language</w:t>
            </w:r>
          </w:p>
        </w:tc>
        <w:tc>
          <w:tcPr>
            <w:tcW w:w="391" w:type="dxa"/>
          </w:tcPr>
          <w:p w:rsidR="00C52806" w:rsidRPr="00D44FC5" w:rsidP="00C52806" w14:paraId="6223F5FE" w14:textId="77777777">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p>
        </w:tc>
        <w:tc>
          <w:tcPr>
            <w:tcW w:w="6129" w:type="dxa"/>
          </w:tcPr>
          <w:p w:rsidR="00C52806" w:rsidRPr="00D44FC5" w:rsidP="00C52806" w14:paraId="18A0EA37" w14:textId="750764B4">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r w:rsidRPr="00D44FC5">
              <w:rPr>
                <w:rFonts w:ascii="Arial Narrow" w:eastAsia="Arial" w:hAnsi="Arial Narrow"/>
                <w:b/>
                <w:smallCaps/>
                <w:sz w:val="20"/>
                <w:szCs w:val="20"/>
                <w:lang w:val="it-IT" w:eastAsia="ar-SA"/>
              </w:rPr>
              <w:t>Spa</w:t>
            </w:r>
            <w:r w:rsidR="005E1D31">
              <w:rPr>
                <w:rFonts w:ascii="Arial Narrow" w:eastAsia="Arial" w:hAnsi="Arial Narrow"/>
                <w:b/>
                <w:smallCaps/>
                <w:sz w:val="20"/>
                <w:szCs w:val="20"/>
                <w:lang w:val="it-IT" w:eastAsia="ar-SA"/>
              </w:rPr>
              <w:t>nish</w:t>
            </w:r>
          </w:p>
        </w:tc>
      </w:tr>
      <w:tr w14:paraId="47475B53" w14:textId="77777777" w:rsidTr="006B43D5">
        <w:tblPrEx>
          <w:tblW w:w="9639" w:type="dxa"/>
          <w:tblLayout w:type="fixed"/>
          <w:tblLook w:val="04A0"/>
        </w:tblPrEx>
        <w:trPr>
          <w:trHeight w:val="272"/>
        </w:trPr>
        <w:tc>
          <w:tcPr>
            <w:tcW w:w="3119" w:type="dxa"/>
          </w:tcPr>
          <w:p w:rsidR="00C778DD" w:rsidRPr="00D44FC5" w:rsidP="00C778DD" w14:paraId="361A4424" w14:textId="748D1AD7">
            <w:pPr>
              <w:widowControl w:val="0"/>
              <w:tabs>
                <w:tab w:val="left" w:pos="-1418"/>
              </w:tabs>
              <w:suppressAutoHyphens/>
              <w:snapToGrid w:val="0"/>
              <w:spacing w:before="20" w:after="20"/>
              <w:ind w:right="33"/>
              <w:jc w:val="right"/>
              <w:rPr>
                <w:rFonts w:ascii="Arial Narrow" w:eastAsia="Arial" w:hAnsi="Arial Narrow"/>
                <w:smallCaps/>
                <w:sz w:val="20"/>
                <w:szCs w:val="20"/>
                <w:lang w:val="it-IT" w:eastAsia="ar-SA"/>
              </w:rPr>
            </w:pPr>
            <w:r w:rsidRPr="00E10653">
              <w:rPr>
                <w:rFonts w:ascii="Arial Narrow" w:eastAsia="Arial" w:hAnsi="Arial Narrow"/>
                <w:sz w:val="20"/>
                <w:szCs w:val="20"/>
                <w:lang w:val="it-IT" w:eastAsia="ar-SA"/>
              </w:rPr>
              <w:t>- Reading skills</w:t>
            </w:r>
          </w:p>
        </w:tc>
        <w:tc>
          <w:tcPr>
            <w:tcW w:w="391" w:type="dxa"/>
          </w:tcPr>
          <w:p w:rsidR="00C778DD" w:rsidRPr="00D44FC5" w:rsidP="00C778DD" w14:paraId="28B4F504" w14:textId="77777777">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p>
        </w:tc>
        <w:tc>
          <w:tcPr>
            <w:tcW w:w="6129" w:type="dxa"/>
          </w:tcPr>
          <w:p w:rsidR="00C778DD" w:rsidRPr="00D44FC5" w:rsidP="00C778DD" w14:paraId="41286F6C" w14:textId="2CB622D3">
            <w:pPr>
              <w:widowControl w:val="0"/>
              <w:tabs>
                <w:tab w:val="center" w:pos="4153"/>
                <w:tab w:val="right" w:pos="8306"/>
              </w:tabs>
              <w:suppressAutoHyphens/>
              <w:snapToGrid w:val="0"/>
              <w:spacing w:before="20" w:after="20"/>
              <w:jc w:val="left"/>
              <w:rPr>
                <w:rFonts w:ascii="Arial Narrow" w:eastAsia="Arial" w:hAnsi="Arial Narrow"/>
                <w:sz w:val="20"/>
                <w:szCs w:val="20"/>
                <w:lang w:val="it-IT" w:eastAsia="ar-SA"/>
              </w:rPr>
            </w:pPr>
            <w:r>
              <w:rPr>
                <w:rFonts w:ascii="Arial Narrow" w:eastAsia="Arial" w:hAnsi="Arial Narrow"/>
                <w:sz w:val="20"/>
                <w:szCs w:val="20"/>
                <w:lang w:val="it-IT" w:eastAsia="ar-SA"/>
              </w:rPr>
              <w:t>Good</w:t>
            </w:r>
          </w:p>
        </w:tc>
      </w:tr>
      <w:tr w14:paraId="321C9533" w14:textId="77777777" w:rsidTr="006B43D5">
        <w:tblPrEx>
          <w:tblW w:w="9639" w:type="dxa"/>
          <w:tblLayout w:type="fixed"/>
          <w:tblLook w:val="04A0"/>
        </w:tblPrEx>
        <w:trPr>
          <w:trHeight w:val="272"/>
        </w:trPr>
        <w:tc>
          <w:tcPr>
            <w:tcW w:w="3119" w:type="dxa"/>
          </w:tcPr>
          <w:p w:rsidR="00C778DD" w:rsidRPr="00D44FC5" w:rsidP="00C778DD" w14:paraId="47A9F48E" w14:textId="4724B21D">
            <w:pPr>
              <w:widowControl w:val="0"/>
              <w:tabs>
                <w:tab w:val="left" w:pos="-1418"/>
              </w:tabs>
              <w:suppressAutoHyphens/>
              <w:snapToGrid w:val="0"/>
              <w:spacing w:before="20" w:after="20"/>
              <w:ind w:right="33"/>
              <w:jc w:val="right"/>
              <w:rPr>
                <w:rFonts w:ascii="Arial Narrow" w:eastAsia="Arial" w:hAnsi="Arial Narrow"/>
                <w:smallCaps/>
                <w:sz w:val="20"/>
                <w:szCs w:val="20"/>
                <w:lang w:val="it-IT" w:eastAsia="ar-SA"/>
              </w:rPr>
            </w:pPr>
            <w:r w:rsidRPr="00E10653">
              <w:rPr>
                <w:rFonts w:ascii="Arial Narrow" w:eastAsia="Arial" w:hAnsi="Arial Narrow"/>
                <w:sz w:val="20"/>
                <w:szCs w:val="20"/>
                <w:lang w:val="it-IT" w:eastAsia="ar-SA"/>
              </w:rPr>
              <w:t>- Writing skills</w:t>
            </w:r>
          </w:p>
        </w:tc>
        <w:tc>
          <w:tcPr>
            <w:tcW w:w="391" w:type="dxa"/>
          </w:tcPr>
          <w:p w:rsidR="00C778DD" w:rsidRPr="00D44FC5" w:rsidP="00C778DD" w14:paraId="5E17D6BB" w14:textId="77777777">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p>
        </w:tc>
        <w:tc>
          <w:tcPr>
            <w:tcW w:w="6129" w:type="dxa"/>
          </w:tcPr>
          <w:p w:rsidR="00C778DD" w:rsidRPr="00D44FC5" w:rsidP="00C778DD" w14:paraId="5395BA65" w14:textId="6262D496">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r w:rsidRPr="00D44FC5">
              <w:rPr>
                <w:rFonts w:ascii="Arial Narrow" w:eastAsia="Arial" w:hAnsi="Arial Narrow"/>
                <w:sz w:val="20"/>
                <w:szCs w:val="20"/>
                <w:lang w:val="it-IT" w:eastAsia="ar-SA"/>
              </w:rPr>
              <w:t>Sufficient</w:t>
            </w:r>
          </w:p>
        </w:tc>
      </w:tr>
      <w:tr w14:paraId="6A4FC4C6" w14:textId="77777777" w:rsidTr="006B43D5">
        <w:tblPrEx>
          <w:tblW w:w="9639" w:type="dxa"/>
          <w:tblLayout w:type="fixed"/>
          <w:tblLook w:val="04A0"/>
        </w:tblPrEx>
        <w:trPr>
          <w:trHeight w:val="272"/>
        </w:trPr>
        <w:tc>
          <w:tcPr>
            <w:tcW w:w="3119" w:type="dxa"/>
          </w:tcPr>
          <w:p w:rsidR="00C778DD" w:rsidRPr="00D44FC5" w:rsidP="00C778DD" w14:paraId="73D8D04F" w14:textId="3F703B81">
            <w:pPr>
              <w:widowControl w:val="0"/>
              <w:tabs>
                <w:tab w:val="left" w:pos="-1418"/>
              </w:tabs>
              <w:suppressAutoHyphens/>
              <w:snapToGrid w:val="0"/>
              <w:spacing w:before="20" w:after="20"/>
              <w:ind w:right="33"/>
              <w:jc w:val="right"/>
              <w:rPr>
                <w:rFonts w:ascii="Arial Narrow" w:eastAsia="Arial" w:hAnsi="Arial Narrow"/>
                <w:smallCaps/>
                <w:sz w:val="20"/>
                <w:szCs w:val="20"/>
                <w:lang w:val="it-IT" w:eastAsia="ar-SA"/>
              </w:rPr>
            </w:pPr>
            <w:r w:rsidRPr="00E10653">
              <w:rPr>
                <w:rFonts w:ascii="Arial Narrow" w:eastAsia="Arial" w:hAnsi="Arial Narrow"/>
                <w:sz w:val="20"/>
                <w:szCs w:val="20"/>
                <w:lang w:val="it-IT" w:eastAsia="ar-SA"/>
              </w:rPr>
              <w:t xml:space="preserve">- </w:t>
            </w:r>
            <w:r w:rsidRPr="00E10653">
              <w:rPr>
                <w:rFonts w:ascii="Arial Narrow" w:eastAsia="Arial" w:hAnsi="Arial Narrow"/>
                <w:sz w:val="20"/>
                <w:szCs w:val="20"/>
                <w:lang w:val="it-IT" w:eastAsia="ar-SA"/>
              </w:rPr>
              <w:t>Oral</w:t>
            </w:r>
            <w:r w:rsidRPr="00E10653">
              <w:rPr>
                <w:rFonts w:ascii="Arial Narrow" w:eastAsia="Arial" w:hAnsi="Arial Narrow"/>
                <w:sz w:val="20"/>
                <w:szCs w:val="20"/>
                <w:lang w:val="it-IT" w:eastAsia="ar-SA"/>
              </w:rPr>
              <w:t xml:space="preserve"> </w:t>
            </w:r>
            <w:r w:rsidRPr="00E10653">
              <w:rPr>
                <w:rFonts w:ascii="Arial Narrow" w:eastAsia="Arial" w:hAnsi="Arial Narrow"/>
                <w:sz w:val="20"/>
                <w:szCs w:val="20"/>
                <w:lang w:val="it-IT" w:eastAsia="ar-SA"/>
              </w:rPr>
              <w:t>expression</w:t>
            </w:r>
            <w:r w:rsidRPr="00E10653">
              <w:rPr>
                <w:rFonts w:ascii="Arial Narrow" w:eastAsia="Arial" w:hAnsi="Arial Narrow"/>
                <w:sz w:val="20"/>
                <w:szCs w:val="20"/>
                <w:lang w:val="it-IT" w:eastAsia="ar-SA"/>
              </w:rPr>
              <w:t xml:space="preserve"> skills</w:t>
            </w:r>
          </w:p>
        </w:tc>
        <w:tc>
          <w:tcPr>
            <w:tcW w:w="391" w:type="dxa"/>
          </w:tcPr>
          <w:p w:rsidR="00C778DD" w:rsidRPr="00D44FC5" w:rsidP="00C778DD" w14:paraId="5FBC5957" w14:textId="77777777">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p>
        </w:tc>
        <w:tc>
          <w:tcPr>
            <w:tcW w:w="6129" w:type="dxa"/>
          </w:tcPr>
          <w:p w:rsidR="00C778DD" w:rsidRPr="00D44FC5" w:rsidP="00C778DD" w14:paraId="57BC3526" w14:textId="1C886CBF">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r w:rsidRPr="00D44FC5">
              <w:rPr>
                <w:rFonts w:ascii="Arial Narrow" w:eastAsia="Arial" w:hAnsi="Arial Narrow"/>
                <w:sz w:val="20"/>
                <w:szCs w:val="20"/>
                <w:lang w:val="it-IT" w:eastAsia="ar-SA"/>
              </w:rPr>
              <w:t>Sufficient</w:t>
            </w:r>
          </w:p>
        </w:tc>
      </w:tr>
      <w:tr w14:paraId="1365B756" w14:textId="77777777" w:rsidTr="006B43D5">
        <w:tblPrEx>
          <w:tblW w:w="9639" w:type="dxa"/>
          <w:tblLayout w:type="fixed"/>
          <w:tblLook w:val="04A0"/>
        </w:tblPrEx>
        <w:trPr>
          <w:trHeight w:val="272"/>
        </w:trPr>
        <w:tc>
          <w:tcPr>
            <w:tcW w:w="3119" w:type="dxa"/>
          </w:tcPr>
          <w:p w:rsidR="00C52806" w:rsidRPr="00D44FC5" w:rsidP="00C52806" w14:paraId="22BE0895" w14:textId="77777777">
            <w:pPr>
              <w:widowControl w:val="0"/>
              <w:tabs>
                <w:tab w:val="left" w:pos="-1418"/>
              </w:tabs>
              <w:suppressAutoHyphens/>
              <w:snapToGrid w:val="0"/>
              <w:spacing w:before="20" w:after="20"/>
              <w:ind w:right="33"/>
              <w:jc w:val="right"/>
              <w:rPr>
                <w:rFonts w:ascii="Arial Narrow" w:eastAsia="Arial" w:hAnsi="Arial Narrow"/>
                <w:b/>
                <w:sz w:val="20"/>
                <w:szCs w:val="20"/>
                <w:lang w:val="it-IT" w:eastAsia="ar-SA"/>
              </w:rPr>
            </w:pPr>
          </w:p>
        </w:tc>
        <w:tc>
          <w:tcPr>
            <w:tcW w:w="391" w:type="dxa"/>
          </w:tcPr>
          <w:p w:rsidR="00C52806" w:rsidRPr="00D44FC5" w:rsidP="00C52806" w14:paraId="6F5C07CE" w14:textId="77777777">
            <w:pPr>
              <w:widowControl w:val="0"/>
              <w:tabs>
                <w:tab w:val="center" w:pos="4153"/>
                <w:tab w:val="right" w:pos="8306"/>
              </w:tabs>
              <w:suppressAutoHyphens/>
              <w:snapToGrid w:val="0"/>
              <w:spacing w:before="20" w:after="20"/>
              <w:jc w:val="left"/>
              <w:rPr>
                <w:rFonts w:ascii="Arial Narrow" w:eastAsia="Arial" w:hAnsi="Arial Narrow"/>
                <w:b/>
                <w:smallCaps/>
                <w:sz w:val="20"/>
                <w:szCs w:val="20"/>
                <w:lang w:val="it-IT" w:eastAsia="ar-SA"/>
              </w:rPr>
            </w:pPr>
          </w:p>
        </w:tc>
        <w:tc>
          <w:tcPr>
            <w:tcW w:w="6129" w:type="dxa"/>
          </w:tcPr>
          <w:p w:rsidR="00C52806" w:rsidRPr="00D44FC5" w:rsidP="00C52806" w14:paraId="38A45535" w14:textId="77777777">
            <w:pPr>
              <w:widowControl w:val="0"/>
              <w:tabs>
                <w:tab w:val="center" w:pos="4153"/>
                <w:tab w:val="right" w:pos="8306"/>
              </w:tabs>
              <w:suppressAutoHyphens/>
              <w:snapToGrid w:val="0"/>
              <w:spacing w:before="20" w:after="20"/>
              <w:jc w:val="left"/>
              <w:rPr>
                <w:rFonts w:ascii="Arial Narrow" w:eastAsia="Arial" w:hAnsi="Arial Narrow"/>
                <w:sz w:val="20"/>
                <w:szCs w:val="20"/>
                <w:lang w:val="it-IT" w:eastAsia="ar-SA"/>
              </w:rPr>
            </w:pPr>
          </w:p>
        </w:tc>
      </w:tr>
      <w:tr w14:paraId="2CB51BBD" w14:textId="77777777" w:rsidTr="00C369EE">
        <w:tblPrEx>
          <w:tblW w:w="9639" w:type="dxa"/>
          <w:tblLayout w:type="fixed"/>
          <w:tblLook w:val="04A0"/>
        </w:tblPrEx>
        <w:trPr>
          <w:gridAfter w:val="2"/>
          <w:wAfter w:w="6520" w:type="dxa"/>
          <w:trHeight w:val="303"/>
        </w:trPr>
        <w:tc>
          <w:tcPr>
            <w:tcW w:w="3119" w:type="dxa"/>
          </w:tcPr>
          <w:p w:rsidR="00645960" w:rsidRPr="00645960" w:rsidP="00645960" w14:paraId="06C8E97F" w14:textId="77777777">
            <w:pPr>
              <w:widowControl w:val="0"/>
              <w:suppressAutoHyphens/>
              <w:snapToGrid w:val="0"/>
              <w:jc w:val="right"/>
              <w:rPr>
                <w:rFonts w:ascii="Arial Narrow" w:eastAsia="Arial" w:hAnsi="Arial Narrow"/>
                <w:b/>
                <w:smallCaps/>
                <w:sz w:val="20"/>
                <w:szCs w:val="20"/>
                <w:lang w:val="it-IT" w:eastAsia="ar-SA"/>
              </w:rPr>
            </w:pPr>
            <w:r w:rsidRPr="00645960">
              <w:rPr>
                <w:rFonts w:ascii="Arial Narrow" w:eastAsia="Arial" w:hAnsi="Arial Narrow"/>
                <w:b/>
                <w:smallCaps/>
                <w:sz w:val="20"/>
                <w:szCs w:val="20"/>
                <w:lang w:val="it-IT" w:eastAsia="ar-SA"/>
              </w:rPr>
              <w:t>Current</w:t>
            </w:r>
            <w:r w:rsidRPr="00645960">
              <w:rPr>
                <w:rFonts w:ascii="Arial Narrow" w:eastAsia="Arial" w:hAnsi="Arial Narrow"/>
                <w:b/>
                <w:smallCaps/>
                <w:sz w:val="20"/>
                <w:szCs w:val="20"/>
                <w:lang w:val="it-IT" w:eastAsia="ar-SA"/>
              </w:rPr>
              <w:t xml:space="preserve"> position</w:t>
            </w:r>
          </w:p>
          <w:p w:rsidR="00645960" w:rsidRPr="00645960" w:rsidP="00645960" w14:paraId="64B27165" w14:textId="77777777">
            <w:pPr>
              <w:widowControl w:val="0"/>
              <w:suppressAutoHyphens/>
              <w:snapToGrid w:val="0"/>
              <w:jc w:val="right"/>
              <w:rPr>
                <w:rFonts w:ascii="Arial Narrow" w:eastAsia="Arial" w:hAnsi="Arial Narrow"/>
                <w:b/>
                <w:smallCaps/>
                <w:sz w:val="20"/>
                <w:szCs w:val="20"/>
                <w:lang w:val="it-IT" w:eastAsia="ar-SA"/>
              </w:rPr>
            </w:pPr>
          </w:p>
        </w:tc>
      </w:tr>
      <w:tr w14:paraId="76A33D64" w14:textId="77777777" w:rsidTr="00C369EE">
        <w:tblPrEx>
          <w:tblW w:w="9639" w:type="dxa"/>
          <w:tblLayout w:type="fixed"/>
          <w:tblLook w:val="04A0"/>
        </w:tblPrEx>
        <w:trPr>
          <w:trHeight w:val="249"/>
        </w:trPr>
        <w:tc>
          <w:tcPr>
            <w:tcW w:w="3119" w:type="dxa"/>
            <w:hideMark/>
          </w:tcPr>
          <w:p w:rsidR="00645960" w:rsidRPr="00645960" w:rsidP="00645960" w14:paraId="3AF5F8A7"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Dates</w:t>
            </w:r>
            <w:r w:rsidRPr="00645960">
              <w:rPr>
                <w:rFonts w:ascii="Arial Narrow" w:eastAsia="Arial" w:hAnsi="Arial Narrow"/>
                <w:sz w:val="20"/>
                <w:szCs w:val="20"/>
                <w:lang w:val="it-IT" w:eastAsia="ar-SA"/>
              </w:rPr>
              <w:t xml:space="preserve"> (from – to)</w:t>
            </w:r>
          </w:p>
        </w:tc>
        <w:tc>
          <w:tcPr>
            <w:tcW w:w="391" w:type="dxa"/>
          </w:tcPr>
          <w:p w:rsidR="00645960" w:rsidRPr="00645960" w:rsidP="00645960" w14:paraId="0950F417"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645960" w:rsidRPr="00645960" w:rsidP="00645960" w14:paraId="01B0CC88"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 xml:space="preserve">From </w:t>
            </w:r>
            <w:r w:rsidRPr="00645960">
              <w:rPr>
                <w:rFonts w:ascii="Arial Narrow" w:eastAsia="Arial" w:hAnsi="Arial Narrow"/>
                <w:sz w:val="20"/>
                <w:szCs w:val="20"/>
                <w:lang w:val="it-IT" w:eastAsia="ar-SA"/>
              </w:rPr>
              <w:t>June</w:t>
            </w:r>
            <w:r w:rsidRPr="00645960">
              <w:rPr>
                <w:rFonts w:ascii="Arial Narrow" w:eastAsia="Arial" w:hAnsi="Arial Narrow"/>
                <w:sz w:val="20"/>
                <w:szCs w:val="20"/>
                <w:lang w:val="it-IT" w:eastAsia="ar-SA"/>
              </w:rPr>
              <w:t xml:space="preserve"> 2011 – </w:t>
            </w:r>
            <w:r w:rsidRPr="00645960">
              <w:rPr>
                <w:rFonts w:ascii="Arial Narrow" w:eastAsia="Arial" w:hAnsi="Arial Narrow"/>
                <w:sz w:val="20"/>
                <w:szCs w:val="20"/>
                <w:lang w:val="it-IT" w:eastAsia="ar-SA"/>
              </w:rPr>
              <w:t>today</w:t>
            </w:r>
            <w:r w:rsidRPr="00645960">
              <w:rPr>
                <w:rFonts w:ascii="Arial Narrow" w:eastAsia="Arial" w:hAnsi="Arial Narrow"/>
                <w:sz w:val="20"/>
                <w:szCs w:val="20"/>
                <w:lang w:val="it-IT" w:eastAsia="ar-SA"/>
              </w:rPr>
              <w:t xml:space="preserve"> </w:t>
            </w:r>
          </w:p>
        </w:tc>
      </w:tr>
      <w:tr w14:paraId="43726BBF" w14:textId="77777777" w:rsidTr="00C369EE">
        <w:tblPrEx>
          <w:tblW w:w="9639" w:type="dxa"/>
          <w:tblLayout w:type="fixed"/>
          <w:tblLook w:val="04A0"/>
        </w:tblPrEx>
        <w:trPr>
          <w:trHeight w:val="249"/>
        </w:trPr>
        <w:tc>
          <w:tcPr>
            <w:tcW w:w="3119" w:type="dxa"/>
            <w:hideMark/>
          </w:tcPr>
          <w:p w:rsidR="00645960" w:rsidRPr="00645960" w:rsidP="00645960" w14:paraId="6F772A2D" w14:textId="77777777">
            <w:pPr>
              <w:widowControl w:val="0"/>
              <w:suppressAutoHyphens/>
              <w:snapToGrid w:val="0"/>
              <w:spacing w:before="20" w:after="20"/>
              <w:jc w:val="right"/>
              <w:rPr>
                <w:rFonts w:ascii="Arial Narrow" w:eastAsia="Arial" w:hAnsi="Arial Narrow"/>
                <w:sz w:val="20"/>
                <w:szCs w:val="20"/>
                <w:lang w:eastAsia="ar-SA"/>
              </w:rPr>
            </w:pPr>
            <w:r w:rsidRPr="00645960">
              <w:rPr>
                <w:rFonts w:ascii="Arial Narrow" w:eastAsia="Arial" w:hAnsi="Arial Narrow"/>
                <w:b/>
                <w:sz w:val="20"/>
                <w:szCs w:val="20"/>
                <w:lang w:eastAsia="ar-SA"/>
              </w:rPr>
              <w:t xml:space="preserve">• </w:t>
            </w:r>
            <w:r w:rsidRPr="00645960">
              <w:rPr>
                <w:rFonts w:ascii="Arial Narrow" w:eastAsia="Arial" w:hAnsi="Arial Narrow"/>
                <w:sz w:val="20"/>
                <w:szCs w:val="20"/>
                <w:lang w:eastAsia="ar-SA"/>
              </w:rPr>
              <w:t>Name and address of employer</w:t>
            </w:r>
          </w:p>
        </w:tc>
        <w:tc>
          <w:tcPr>
            <w:tcW w:w="391" w:type="dxa"/>
          </w:tcPr>
          <w:p w:rsidR="00645960" w:rsidRPr="00645960" w:rsidP="00645960" w14:paraId="4999F310"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hideMark/>
          </w:tcPr>
          <w:p w:rsidR="00645960" w:rsidRPr="00645960" w:rsidP="00645960" w14:paraId="320E8A40"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Hogan Lovells Studio Legale</w:t>
            </w:r>
            <w:r w:rsidRPr="00645960">
              <w:rPr>
                <w:rFonts w:ascii="Arial Narrow" w:eastAsia="Arial" w:hAnsi="Arial Narrow"/>
                <w:sz w:val="20"/>
                <w:szCs w:val="20"/>
                <w:lang w:val="it-IT" w:eastAsia="ar-SA"/>
              </w:rPr>
              <w:t xml:space="preserve"> </w:t>
            </w:r>
          </w:p>
          <w:p w:rsidR="00645960" w:rsidRPr="00645960" w:rsidP="00645960" w14:paraId="72DA8021" w14:textId="77777777">
            <w:pPr>
              <w:widowControl w:val="0"/>
              <w:suppressAutoHyphens/>
              <w:snapToGrid w:val="0"/>
              <w:spacing w:before="20" w:after="20"/>
              <w:jc w:val="left"/>
              <w:rPr>
                <w:rFonts w:ascii="Arial Narrow" w:eastAsia="Arial" w:hAnsi="Arial Narrow"/>
                <w:b/>
                <w:sz w:val="20"/>
                <w:szCs w:val="20"/>
                <w:lang w:val="it-IT" w:eastAsia="ar-SA"/>
              </w:rPr>
            </w:pPr>
            <w:r w:rsidRPr="00645960">
              <w:rPr>
                <w:rFonts w:ascii="Arial Narrow" w:eastAsia="Arial" w:hAnsi="Arial Narrow"/>
                <w:sz w:val="20"/>
                <w:szCs w:val="20"/>
                <w:lang w:val="it-IT" w:eastAsia="ar-SA"/>
              </w:rPr>
              <w:t xml:space="preserve">Via Santa Maria alla Porta 2, Milan </w:t>
            </w:r>
          </w:p>
        </w:tc>
      </w:tr>
      <w:tr w14:paraId="7C99362B" w14:textId="77777777" w:rsidTr="00C369EE">
        <w:tblPrEx>
          <w:tblW w:w="9639" w:type="dxa"/>
          <w:tblLayout w:type="fixed"/>
          <w:tblLook w:val="04A0"/>
        </w:tblPrEx>
        <w:trPr>
          <w:trHeight w:val="249"/>
        </w:trPr>
        <w:tc>
          <w:tcPr>
            <w:tcW w:w="3119" w:type="dxa"/>
            <w:hideMark/>
          </w:tcPr>
          <w:p w:rsidR="00645960" w:rsidRPr="00645960" w:rsidP="00645960" w14:paraId="179C5EAC"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 xml:space="preserve">Company or </w:t>
            </w:r>
            <w:r w:rsidRPr="00645960">
              <w:rPr>
                <w:rFonts w:ascii="Arial Narrow" w:eastAsia="Arial" w:hAnsi="Arial Narrow"/>
                <w:sz w:val="20"/>
                <w:szCs w:val="20"/>
                <w:lang w:val="it-IT" w:eastAsia="ar-SA"/>
              </w:rPr>
              <w:t>sector</w:t>
            </w:r>
          </w:p>
        </w:tc>
        <w:tc>
          <w:tcPr>
            <w:tcW w:w="391" w:type="dxa"/>
          </w:tcPr>
          <w:p w:rsidR="00645960" w:rsidRPr="00645960" w:rsidP="00645960" w14:paraId="64E8AF9E"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645960" w:rsidRPr="00645960" w:rsidP="00645960" w14:paraId="4DA63702"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 xml:space="preserve">Law </w:t>
            </w:r>
            <w:r w:rsidRPr="00645960">
              <w:rPr>
                <w:rFonts w:ascii="Arial Narrow" w:eastAsia="Arial" w:hAnsi="Arial Narrow"/>
                <w:sz w:val="20"/>
                <w:szCs w:val="20"/>
                <w:lang w:val="it-IT" w:eastAsia="ar-SA"/>
              </w:rPr>
              <w:t>Firm</w:t>
            </w:r>
          </w:p>
        </w:tc>
      </w:tr>
      <w:tr w14:paraId="1587D172" w14:textId="77777777" w:rsidTr="00C369EE">
        <w:tblPrEx>
          <w:tblW w:w="9639" w:type="dxa"/>
          <w:tblLayout w:type="fixed"/>
          <w:tblLook w:val="04A0"/>
        </w:tblPrEx>
        <w:trPr>
          <w:trHeight w:val="249"/>
        </w:trPr>
        <w:tc>
          <w:tcPr>
            <w:tcW w:w="3119" w:type="dxa"/>
            <w:hideMark/>
          </w:tcPr>
          <w:p w:rsidR="00645960" w:rsidRPr="00645960" w:rsidP="00645960" w14:paraId="1CC005C9"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Type</w:t>
            </w:r>
            <w:r w:rsidRPr="00645960">
              <w:rPr>
                <w:rFonts w:ascii="Arial Narrow" w:eastAsia="Arial" w:hAnsi="Arial Narrow"/>
                <w:sz w:val="20"/>
                <w:szCs w:val="20"/>
                <w:lang w:val="it-IT" w:eastAsia="ar-SA"/>
              </w:rPr>
              <w:t xml:space="preserve"> of </w:t>
            </w:r>
            <w:r w:rsidRPr="00645960">
              <w:rPr>
                <w:rFonts w:ascii="Arial Narrow" w:eastAsia="Arial" w:hAnsi="Arial Narrow"/>
                <w:sz w:val="20"/>
                <w:szCs w:val="20"/>
                <w:lang w:val="it-IT" w:eastAsia="ar-SA"/>
              </w:rPr>
              <w:t>employment</w:t>
            </w:r>
          </w:p>
        </w:tc>
        <w:tc>
          <w:tcPr>
            <w:tcW w:w="391" w:type="dxa"/>
          </w:tcPr>
          <w:p w:rsidR="00645960" w:rsidRPr="00645960" w:rsidP="00645960" w14:paraId="0DAAB4BB"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645960" w:rsidRPr="00645960" w:rsidP="00645960" w14:paraId="68E43310" w14:textId="37C78D20">
            <w:pPr>
              <w:widowControl w:val="0"/>
              <w:suppressAutoHyphens/>
              <w:snapToGrid w:val="0"/>
              <w:spacing w:before="20" w:after="20"/>
              <w:jc w:val="left"/>
              <w:rPr>
                <w:rFonts w:ascii="Arial Narrow" w:eastAsia="Arial" w:hAnsi="Arial Narrow"/>
                <w:sz w:val="20"/>
                <w:szCs w:val="20"/>
                <w:lang w:val="it-IT" w:eastAsia="ar-SA"/>
              </w:rPr>
            </w:pPr>
            <w:r>
              <w:rPr>
                <w:rFonts w:ascii="Arial Narrow" w:eastAsia="Arial" w:hAnsi="Arial Narrow"/>
                <w:sz w:val="20"/>
                <w:szCs w:val="20"/>
                <w:lang w:val="it-IT" w:eastAsia="ar-SA"/>
              </w:rPr>
              <w:t>Counsel</w:t>
            </w:r>
            <w:r w:rsidRPr="00645960">
              <w:rPr>
                <w:rFonts w:ascii="Arial Narrow" w:eastAsia="Arial" w:hAnsi="Arial Narrow"/>
                <w:sz w:val="20"/>
                <w:szCs w:val="20"/>
                <w:lang w:val="it-IT" w:eastAsia="ar-SA"/>
              </w:rPr>
              <w:t xml:space="preserve"> (</w:t>
            </w:r>
            <w:r w:rsidRPr="00645960">
              <w:rPr>
                <w:rFonts w:ascii="Arial Narrow" w:eastAsia="Arial" w:hAnsi="Arial Narrow"/>
                <w:sz w:val="20"/>
                <w:szCs w:val="20"/>
                <w:lang w:val="it-IT" w:eastAsia="ar-SA"/>
              </w:rPr>
              <w:t>since</w:t>
            </w:r>
            <w:r w:rsidRPr="00645960">
              <w:rPr>
                <w:rFonts w:ascii="Arial Narrow" w:eastAsia="Arial" w:hAnsi="Arial Narrow"/>
                <w:sz w:val="20"/>
                <w:szCs w:val="20"/>
                <w:lang w:val="it-IT" w:eastAsia="ar-SA"/>
              </w:rPr>
              <w:t xml:space="preserve"> 20</w:t>
            </w:r>
            <w:r>
              <w:rPr>
                <w:rFonts w:ascii="Arial Narrow" w:eastAsia="Arial" w:hAnsi="Arial Narrow"/>
                <w:sz w:val="20"/>
                <w:szCs w:val="20"/>
                <w:lang w:val="it-IT" w:eastAsia="ar-SA"/>
              </w:rPr>
              <w:t>23</w:t>
            </w:r>
            <w:r w:rsidRPr="00645960">
              <w:rPr>
                <w:rFonts w:ascii="Arial Narrow" w:eastAsia="Arial" w:hAnsi="Arial Narrow"/>
                <w:sz w:val="20"/>
                <w:szCs w:val="20"/>
                <w:lang w:val="it-IT" w:eastAsia="ar-SA"/>
              </w:rPr>
              <w:t>)</w:t>
            </w:r>
          </w:p>
        </w:tc>
      </w:tr>
      <w:tr w14:paraId="27F92424" w14:textId="77777777" w:rsidTr="00C369EE">
        <w:tblPrEx>
          <w:tblW w:w="9639" w:type="dxa"/>
          <w:tblLayout w:type="fixed"/>
          <w:tblLook w:val="04A0"/>
        </w:tblPrEx>
        <w:trPr>
          <w:trHeight w:val="249"/>
        </w:trPr>
        <w:tc>
          <w:tcPr>
            <w:tcW w:w="3119" w:type="dxa"/>
            <w:hideMark/>
          </w:tcPr>
          <w:p w:rsidR="00645960" w:rsidRPr="00645960" w:rsidP="00645960" w14:paraId="167AB3B8"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Main</w:t>
            </w:r>
            <w:r w:rsidRPr="00645960">
              <w:rPr>
                <w:rFonts w:ascii="Arial Narrow" w:eastAsia="Arial" w:hAnsi="Arial Narrow"/>
                <w:sz w:val="20"/>
                <w:szCs w:val="20"/>
                <w:lang w:val="it-IT" w:eastAsia="ar-SA"/>
              </w:rPr>
              <w:t xml:space="preserve"> duties and </w:t>
            </w:r>
            <w:r w:rsidRPr="00645960">
              <w:rPr>
                <w:rFonts w:ascii="Arial Narrow" w:eastAsia="Arial" w:hAnsi="Arial Narrow"/>
                <w:sz w:val="20"/>
                <w:szCs w:val="20"/>
                <w:lang w:val="it-IT" w:eastAsia="ar-SA"/>
              </w:rPr>
              <w:t>responsibilities</w:t>
            </w:r>
          </w:p>
        </w:tc>
        <w:tc>
          <w:tcPr>
            <w:tcW w:w="391" w:type="dxa"/>
          </w:tcPr>
          <w:p w:rsidR="00645960" w:rsidRPr="00645960" w:rsidP="00645960" w14:paraId="7C4D613F"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3F98B210" w14:textId="00D1296D">
            <w:pPr>
              <w:widowControl w:val="0"/>
              <w:tabs>
                <w:tab w:val="center" w:pos="4153"/>
                <w:tab w:val="right" w:pos="8306"/>
              </w:tabs>
              <w:suppressAutoHyphens/>
              <w:snapToGrid w:val="0"/>
              <w:spacing w:before="20" w:after="20"/>
              <w:rPr>
                <w:rFonts w:ascii="Arial Narrow" w:hAnsi="Arial Narrow" w:cs="Arial"/>
                <w:sz w:val="20"/>
                <w:szCs w:val="20"/>
              </w:rPr>
            </w:pPr>
            <w:r w:rsidRPr="00645960">
              <w:rPr>
                <w:rFonts w:ascii="Arial Narrow" w:hAnsi="Arial Narrow" w:cs="Arial"/>
                <w:sz w:val="20"/>
                <w:szCs w:val="20"/>
              </w:rPr>
              <w:t>Out-of-court and in-court assistance in advertising, unfair competition, trademarks, patents, designs and copyright; and, in particular, drafting of contracts, briefs, assessments, strategic opinions, cease and desist letters and settlements; enforcement activities; due diligence activities; clearance, opposition proceedings.</w:t>
            </w:r>
          </w:p>
          <w:p w:rsidR="00645960" w:rsidRPr="00645960" w:rsidP="00645960" w14:paraId="5FF3D32C" w14:textId="77777777">
            <w:pPr>
              <w:widowControl w:val="0"/>
              <w:tabs>
                <w:tab w:val="center" w:pos="4153"/>
                <w:tab w:val="right" w:pos="8306"/>
              </w:tabs>
              <w:suppressAutoHyphens/>
              <w:snapToGrid w:val="0"/>
              <w:spacing w:before="20" w:after="20"/>
              <w:jc w:val="left"/>
              <w:rPr>
                <w:rFonts w:ascii="Arial Narrow" w:eastAsia="Arial" w:hAnsi="Arial Narrow"/>
                <w:sz w:val="20"/>
                <w:szCs w:val="20"/>
                <w:lang w:eastAsia="ar-SA"/>
              </w:rPr>
            </w:pPr>
          </w:p>
        </w:tc>
      </w:tr>
      <w:tr w14:paraId="73EE5B37" w14:textId="77777777" w:rsidTr="00C369EE">
        <w:tblPrEx>
          <w:tblW w:w="9639" w:type="dxa"/>
          <w:tblLayout w:type="fixed"/>
          <w:tblLook w:val="04A0"/>
        </w:tblPrEx>
        <w:trPr>
          <w:trHeight w:val="249"/>
        </w:trPr>
        <w:tc>
          <w:tcPr>
            <w:tcW w:w="3119" w:type="dxa"/>
          </w:tcPr>
          <w:p w:rsidR="00645960" w:rsidRPr="00645960" w:rsidP="00645960" w14:paraId="1BEC34CC" w14:textId="77777777">
            <w:pPr>
              <w:widowControl w:val="0"/>
              <w:suppressAutoHyphens/>
              <w:snapToGrid w:val="0"/>
              <w:jc w:val="right"/>
              <w:rPr>
                <w:rFonts w:ascii="Arial Narrow" w:eastAsia="Arial" w:hAnsi="Arial Narrow"/>
                <w:b/>
                <w:smallCaps/>
                <w:sz w:val="20"/>
                <w:szCs w:val="20"/>
                <w:lang w:val="it-IT" w:eastAsia="ar-SA"/>
              </w:rPr>
            </w:pPr>
            <w:r w:rsidRPr="00645960">
              <w:rPr>
                <w:rFonts w:ascii="Arial Narrow" w:eastAsia="Arial" w:hAnsi="Arial Narrow"/>
                <w:b/>
                <w:smallCaps/>
                <w:sz w:val="20"/>
                <w:szCs w:val="20"/>
                <w:lang w:val="it-IT" w:eastAsia="ar-SA"/>
              </w:rPr>
              <w:t xml:space="preserve">Bar </w:t>
            </w:r>
            <w:r w:rsidRPr="00645960">
              <w:rPr>
                <w:rFonts w:ascii="Arial Narrow" w:eastAsia="Arial" w:hAnsi="Arial Narrow"/>
                <w:b/>
                <w:smallCaps/>
                <w:sz w:val="20"/>
                <w:szCs w:val="20"/>
                <w:lang w:val="it-IT" w:eastAsia="ar-SA"/>
              </w:rPr>
              <w:t>admission</w:t>
            </w:r>
          </w:p>
          <w:p w:rsidR="00645960" w:rsidRPr="00645960" w:rsidP="00645960" w14:paraId="4FB24708" w14:textId="77777777">
            <w:pPr>
              <w:widowControl w:val="0"/>
              <w:suppressAutoHyphens/>
              <w:snapToGrid w:val="0"/>
              <w:spacing w:before="20" w:after="20"/>
              <w:jc w:val="right"/>
              <w:rPr>
                <w:rFonts w:ascii="Arial Narrow" w:eastAsia="Arial" w:hAnsi="Arial Narrow"/>
                <w:b/>
                <w:sz w:val="20"/>
                <w:szCs w:val="20"/>
                <w:lang w:val="it-IT" w:eastAsia="ar-SA"/>
              </w:rPr>
            </w:pPr>
          </w:p>
        </w:tc>
        <w:tc>
          <w:tcPr>
            <w:tcW w:w="391" w:type="dxa"/>
          </w:tcPr>
          <w:p w:rsidR="00645960" w:rsidRPr="00645960" w:rsidP="00645960" w14:paraId="055BDE58"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306D80AE" w14:textId="77777777">
            <w:pPr>
              <w:widowControl w:val="0"/>
              <w:tabs>
                <w:tab w:val="center" w:pos="4153"/>
                <w:tab w:val="right" w:pos="8306"/>
              </w:tabs>
              <w:suppressAutoHyphens/>
              <w:snapToGrid w:val="0"/>
              <w:spacing w:before="20" w:after="20"/>
              <w:jc w:val="left"/>
              <w:rPr>
                <w:rFonts w:ascii="Arial Narrow" w:hAnsi="Arial Narrow" w:cs="Arial"/>
                <w:sz w:val="20"/>
                <w:szCs w:val="20"/>
                <w:lang w:val="it-IT"/>
              </w:rPr>
            </w:pPr>
            <w:r w:rsidRPr="00645960">
              <w:rPr>
                <w:rFonts w:ascii="Arial Narrow" w:hAnsi="Arial Narrow" w:cs="Arial"/>
                <w:sz w:val="20"/>
                <w:szCs w:val="20"/>
                <w:lang w:val="it-IT"/>
              </w:rPr>
              <w:t>Milan, 2013</w:t>
            </w:r>
          </w:p>
        </w:tc>
      </w:tr>
      <w:tr w14:paraId="4BCBF498" w14:textId="77777777" w:rsidTr="00C369EE">
        <w:tblPrEx>
          <w:tblW w:w="9639" w:type="dxa"/>
          <w:tblLayout w:type="fixed"/>
          <w:tblLook w:val="04A0"/>
        </w:tblPrEx>
        <w:trPr>
          <w:gridAfter w:val="2"/>
          <w:wAfter w:w="6520" w:type="dxa"/>
          <w:trHeight w:val="303"/>
        </w:trPr>
        <w:tc>
          <w:tcPr>
            <w:tcW w:w="3119" w:type="dxa"/>
          </w:tcPr>
          <w:p w:rsidR="00645960" w:rsidRPr="00645960" w:rsidP="00645960" w14:paraId="1A2E3C2D" w14:textId="77777777">
            <w:pPr>
              <w:widowControl w:val="0"/>
              <w:suppressAutoHyphens/>
              <w:snapToGrid w:val="0"/>
              <w:jc w:val="right"/>
              <w:rPr>
                <w:rFonts w:ascii="Arial Narrow" w:eastAsia="Arial" w:hAnsi="Arial Narrow"/>
                <w:b/>
                <w:smallCaps/>
                <w:sz w:val="20"/>
                <w:szCs w:val="20"/>
                <w:lang w:val="it-IT" w:eastAsia="ar-SA"/>
              </w:rPr>
            </w:pPr>
            <w:r w:rsidRPr="00645960">
              <w:rPr>
                <w:rFonts w:ascii="Arial Narrow" w:eastAsia="Arial" w:hAnsi="Arial Narrow"/>
                <w:b/>
                <w:smallCaps/>
                <w:sz w:val="20"/>
                <w:szCs w:val="20"/>
                <w:lang w:val="it-IT" w:eastAsia="ar-SA"/>
              </w:rPr>
              <w:t xml:space="preserve">Work </w:t>
            </w:r>
            <w:r w:rsidRPr="00645960">
              <w:rPr>
                <w:rFonts w:ascii="Arial Narrow" w:eastAsia="Arial" w:hAnsi="Arial Narrow"/>
                <w:b/>
                <w:smallCaps/>
                <w:sz w:val="20"/>
                <w:szCs w:val="20"/>
                <w:lang w:val="it-IT" w:eastAsia="ar-SA"/>
              </w:rPr>
              <w:t>experiences</w:t>
            </w:r>
          </w:p>
          <w:p w:rsidR="00645960" w:rsidRPr="00645960" w:rsidP="00645960" w14:paraId="7AC7531A" w14:textId="77777777">
            <w:pPr>
              <w:widowControl w:val="0"/>
              <w:suppressAutoHyphens/>
              <w:snapToGrid w:val="0"/>
              <w:jc w:val="right"/>
              <w:rPr>
                <w:rFonts w:ascii="Arial Narrow" w:eastAsia="Arial" w:hAnsi="Arial Narrow"/>
                <w:b/>
                <w:smallCaps/>
                <w:sz w:val="20"/>
                <w:szCs w:val="20"/>
                <w:lang w:val="it-IT" w:eastAsia="ar-SA"/>
              </w:rPr>
            </w:pPr>
          </w:p>
        </w:tc>
      </w:tr>
      <w:tr w14:paraId="49ABFF2E" w14:textId="77777777" w:rsidTr="00C369EE">
        <w:tblPrEx>
          <w:tblW w:w="9639" w:type="dxa"/>
          <w:tblLayout w:type="fixed"/>
          <w:tblLook w:val="04A0"/>
        </w:tblPrEx>
        <w:trPr>
          <w:trHeight w:val="272"/>
        </w:trPr>
        <w:tc>
          <w:tcPr>
            <w:tcW w:w="3119" w:type="dxa"/>
          </w:tcPr>
          <w:p w:rsidR="00645960" w:rsidRPr="00645960" w:rsidP="00645960" w14:paraId="6A7357A3"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Dates</w:t>
            </w:r>
            <w:r w:rsidRPr="00645960">
              <w:rPr>
                <w:rFonts w:ascii="Arial Narrow" w:eastAsia="Arial" w:hAnsi="Arial Narrow"/>
                <w:sz w:val="20"/>
                <w:szCs w:val="20"/>
                <w:lang w:val="it-IT" w:eastAsia="ar-SA"/>
              </w:rPr>
              <w:t xml:space="preserve"> (from – to)</w:t>
            </w:r>
          </w:p>
        </w:tc>
        <w:tc>
          <w:tcPr>
            <w:tcW w:w="391" w:type="dxa"/>
          </w:tcPr>
          <w:p w:rsidR="00645960" w:rsidRPr="00645960" w:rsidP="00645960" w14:paraId="65F6020C"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29B96D8A"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 xml:space="preserve">March 2018 – </w:t>
            </w:r>
            <w:r w:rsidRPr="00645960">
              <w:rPr>
                <w:rFonts w:ascii="Arial Narrow" w:eastAsia="Arial" w:hAnsi="Arial Narrow"/>
                <w:sz w:val="20"/>
                <w:szCs w:val="20"/>
                <w:lang w:val="it-IT" w:eastAsia="ar-SA"/>
              </w:rPr>
              <w:t>December</w:t>
            </w:r>
            <w:r w:rsidRPr="00645960">
              <w:rPr>
                <w:rFonts w:ascii="Arial Narrow" w:eastAsia="Arial" w:hAnsi="Arial Narrow"/>
                <w:sz w:val="20"/>
                <w:szCs w:val="20"/>
                <w:lang w:val="it-IT" w:eastAsia="ar-SA"/>
              </w:rPr>
              <w:t xml:space="preserve"> 2018</w:t>
            </w:r>
          </w:p>
        </w:tc>
      </w:tr>
      <w:tr w14:paraId="4D63FDA4" w14:textId="77777777" w:rsidTr="00C369EE">
        <w:tblPrEx>
          <w:tblW w:w="9639" w:type="dxa"/>
          <w:tblLayout w:type="fixed"/>
          <w:tblLook w:val="04A0"/>
        </w:tblPrEx>
        <w:trPr>
          <w:trHeight w:val="272"/>
        </w:trPr>
        <w:tc>
          <w:tcPr>
            <w:tcW w:w="3119" w:type="dxa"/>
          </w:tcPr>
          <w:p w:rsidR="00645960" w:rsidRPr="00645960" w:rsidP="00645960" w14:paraId="66695C74" w14:textId="77777777">
            <w:pPr>
              <w:widowControl w:val="0"/>
              <w:suppressAutoHyphens/>
              <w:snapToGrid w:val="0"/>
              <w:spacing w:before="20" w:after="20"/>
              <w:jc w:val="right"/>
              <w:rPr>
                <w:rFonts w:ascii="Arial Narrow" w:eastAsia="Arial" w:hAnsi="Arial Narrow"/>
                <w:b/>
                <w:sz w:val="20"/>
                <w:szCs w:val="20"/>
                <w:lang w:eastAsia="ar-SA"/>
              </w:rPr>
            </w:pPr>
            <w:r w:rsidRPr="00645960">
              <w:rPr>
                <w:rFonts w:ascii="Arial Narrow" w:eastAsia="Arial" w:hAnsi="Arial Narrow"/>
                <w:b/>
                <w:sz w:val="20"/>
                <w:szCs w:val="20"/>
                <w:lang w:eastAsia="ar-SA"/>
              </w:rPr>
              <w:t xml:space="preserve">• </w:t>
            </w:r>
            <w:r w:rsidRPr="00645960">
              <w:rPr>
                <w:rFonts w:ascii="Arial Narrow" w:eastAsia="Arial" w:hAnsi="Arial Narrow"/>
                <w:sz w:val="20"/>
                <w:szCs w:val="20"/>
                <w:lang w:eastAsia="ar-SA"/>
              </w:rPr>
              <w:t>Name and address of employer</w:t>
            </w:r>
          </w:p>
        </w:tc>
        <w:tc>
          <w:tcPr>
            <w:tcW w:w="391" w:type="dxa"/>
          </w:tcPr>
          <w:p w:rsidR="00645960" w:rsidRPr="00645960" w:rsidP="00645960" w14:paraId="730CB8B0"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4A161D04" w14:textId="77777777">
            <w:pPr>
              <w:widowControl w:val="0"/>
              <w:suppressAutoHyphens/>
              <w:snapToGrid w:val="0"/>
              <w:spacing w:before="20" w:after="20"/>
              <w:jc w:val="left"/>
              <w:rPr>
                <w:rFonts w:ascii="Arial Narrow" w:eastAsia="Arial" w:hAnsi="Arial Narrow"/>
                <w:b/>
                <w:bCs/>
                <w:sz w:val="20"/>
                <w:szCs w:val="20"/>
                <w:lang w:val="it-IT" w:eastAsia="ar-SA"/>
              </w:rPr>
            </w:pPr>
            <w:r w:rsidRPr="00645960">
              <w:rPr>
                <w:rFonts w:ascii="Arial Narrow" w:eastAsia="Arial" w:hAnsi="Arial Narrow"/>
                <w:b/>
                <w:bCs/>
                <w:sz w:val="20"/>
                <w:szCs w:val="20"/>
                <w:lang w:val="it-IT" w:eastAsia="ar-SA"/>
              </w:rPr>
              <w:t>Guccio Gucci S.p.A.</w:t>
            </w:r>
          </w:p>
        </w:tc>
      </w:tr>
      <w:tr w14:paraId="37A69992" w14:textId="77777777" w:rsidTr="00C369EE">
        <w:tblPrEx>
          <w:tblW w:w="9639" w:type="dxa"/>
          <w:tblLayout w:type="fixed"/>
          <w:tblLook w:val="04A0"/>
        </w:tblPrEx>
        <w:trPr>
          <w:trHeight w:val="272"/>
        </w:trPr>
        <w:tc>
          <w:tcPr>
            <w:tcW w:w="3119" w:type="dxa"/>
          </w:tcPr>
          <w:p w:rsidR="00645960" w:rsidRPr="00645960" w:rsidP="00645960" w14:paraId="10065898"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Type</w:t>
            </w:r>
            <w:r w:rsidRPr="00645960">
              <w:rPr>
                <w:rFonts w:ascii="Arial Narrow" w:eastAsia="Arial" w:hAnsi="Arial Narrow"/>
                <w:sz w:val="20"/>
                <w:szCs w:val="20"/>
                <w:lang w:val="it-IT" w:eastAsia="ar-SA"/>
              </w:rPr>
              <w:t xml:space="preserve"> of </w:t>
            </w:r>
            <w:r w:rsidRPr="00645960">
              <w:rPr>
                <w:rFonts w:ascii="Arial Narrow" w:eastAsia="Arial" w:hAnsi="Arial Narrow"/>
                <w:sz w:val="20"/>
                <w:szCs w:val="20"/>
                <w:lang w:val="it-IT" w:eastAsia="ar-SA"/>
              </w:rPr>
              <w:t>employment</w:t>
            </w:r>
          </w:p>
        </w:tc>
        <w:tc>
          <w:tcPr>
            <w:tcW w:w="391" w:type="dxa"/>
          </w:tcPr>
          <w:p w:rsidR="00645960" w:rsidRPr="00645960" w:rsidP="00645960" w14:paraId="5E8174CA"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276A64B7" w14:textId="77777777">
            <w:pPr>
              <w:widowControl w:val="0"/>
              <w:suppressAutoHyphens/>
              <w:snapToGrid w:val="0"/>
              <w:spacing w:before="20" w:after="20"/>
              <w:jc w:val="left"/>
              <w:rPr>
                <w:rFonts w:ascii="Arial Narrow" w:eastAsia="Arial" w:hAnsi="Arial Narrow"/>
                <w:sz w:val="20"/>
                <w:szCs w:val="20"/>
                <w:lang w:eastAsia="ar-SA"/>
              </w:rPr>
            </w:pPr>
            <w:r w:rsidRPr="00645960">
              <w:rPr>
                <w:rFonts w:ascii="Arial Narrow" w:eastAsia="Arial" w:hAnsi="Arial Narrow"/>
                <w:sz w:val="20"/>
                <w:szCs w:val="20"/>
                <w:lang w:eastAsia="ar-SA"/>
              </w:rPr>
              <w:t>Secondment – licensing and communication department</w:t>
            </w:r>
          </w:p>
        </w:tc>
      </w:tr>
      <w:tr w14:paraId="7866E01A" w14:textId="77777777" w:rsidTr="00C369EE">
        <w:tblPrEx>
          <w:tblW w:w="9639" w:type="dxa"/>
          <w:tblLayout w:type="fixed"/>
          <w:tblLook w:val="04A0"/>
        </w:tblPrEx>
        <w:trPr>
          <w:trHeight w:val="272"/>
        </w:trPr>
        <w:tc>
          <w:tcPr>
            <w:tcW w:w="3119" w:type="dxa"/>
          </w:tcPr>
          <w:p w:rsidR="00645960" w:rsidRPr="00645960" w:rsidP="00645960" w14:paraId="0D5E4EC2" w14:textId="77777777">
            <w:pPr>
              <w:widowControl w:val="0"/>
              <w:suppressAutoHyphens/>
              <w:snapToGrid w:val="0"/>
              <w:spacing w:before="20" w:after="20"/>
              <w:jc w:val="right"/>
              <w:rPr>
                <w:rFonts w:ascii="Arial Narrow" w:eastAsia="Arial" w:hAnsi="Arial Narrow"/>
                <w:b/>
                <w:sz w:val="20"/>
                <w:szCs w:val="20"/>
                <w:lang w:eastAsia="ar-SA"/>
              </w:rPr>
            </w:pPr>
          </w:p>
        </w:tc>
        <w:tc>
          <w:tcPr>
            <w:tcW w:w="391" w:type="dxa"/>
          </w:tcPr>
          <w:p w:rsidR="00645960" w:rsidRPr="00645960" w:rsidP="00645960" w14:paraId="76001E59"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7D992D2C" w14:textId="77777777">
            <w:pPr>
              <w:widowControl w:val="0"/>
              <w:suppressAutoHyphens/>
              <w:snapToGrid w:val="0"/>
              <w:spacing w:before="20" w:after="20"/>
              <w:jc w:val="left"/>
              <w:rPr>
                <w:rFonts w:ascii="Arial Narrow" w:eastAsia="Arial" w:hAnsi="Arial Narrow"/>
                <w:sz w:val="20"/>
                <w:szCs w:val="20"/>
                <w:lang w:eastAsia="ar-SA"/>
              </w:rPr>
            </w:pPr>
          </w:p>
        </w:tc>
      </w:tr>
      <w:tr w14:paraId="1FBC70DA" w14:textId="77777777" w:rsidTr="00C369EE">
        <w:tblPrEx>
          <w:tblW w:w="9639" w:type="dxa"/>
          <w:tblLayout w:type="fixed"/>
          <w:tblLook w:val="04A0"/>
        </w:tblPrEx>
        <w:trPr>
          <w:trHeight w:val="272"/>
        </w:trPr>
        <w:tc>
          <w:tcPr>
            <w:tcW w:w="3119" w:type="dxa"/>
            <w:hideMark/>
          </w:tcPr>
          <w:p w:rsidR="00645960" w:rsidRPr="00645960" w:rsidP="00645960" w14:paraId="1DB02DAC"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Dates</w:t>
            </w:r>
            <w:r w:rsidRPr="00645960">
              <w:rPr>
                <w:rFonts w:ascii="Arial Narrow" w:eastAsia="Arial" w:hAnsi="Arial Narrow"/>
                <w:sz w:val="20"/>
                <w:szCs w:val="20"/>
                <w:lang w:val="it-IT" w:eastAsia="ar-SA"/>
              </w:rPr>
              <w:t xml:space="preserve"> (from – to)</w:t>
            </w:r>
          </w:p>
        </w:tc>
        <w:tc>
          <w:tcPr>
            <w:tcW w:w="391" w:type="dxa"/>
          </w:tcPr>
          <w:p w:rsidR="00645960" w:rsidRPr="00645960" w:rsidP="00645960" w14:paraId="0AD4EC70"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645960" w:rsidRPr="00645960" w:rsidP="00645960" w14:paraId="257F4D12"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 xml:space="preserve">April 2016 – </w:t>
            </w:r>
            <w:r w:rsidRPr="00645960">
              <w:rPr>
                <w:rFonts w:ascii="Arial Narrow" w:eastAsia="Arial" w:hAnsi="Arial Narrow"/>
                <w:sz w:val="20"/>
                <w:szCs w:val="20"/>
                <w:lang w:val="it-IT" w:eastAsia="ar-SA"/>
              </w:rPr>
              <w:t>July</w:t>
            </w:r>
            <w:r w:rsidRPr="00645960">
              <w:rPr>
                <w:rFonts w:ascii="Arial Narrow" w:eastAsia="Arial" w:hAnsi="Arial Narrow"/>
                <w:sz w:val="20"/>
                <w:szCs w:val="20"/>
                <w:lang w:val="it-IT" w:eastAsia="ar-SA"/>
              </w:rPr>
              <w:t xml:space="preserve"> 2017</w:t>
            </w:r>
          </w:p>
        </w:tc>
      </w:tr>
      <w:tr w14:paraId="3F60B6C9" w14:textId="77777777" w:rsidTr="00C369EE">
        <w:tblPrEx>
          <w:tblW w:w="9639" w:type="dxa"/>
          <w:tblLayout w:type="fixed"/>
          <w:tblLook w:val="04A0"/>
        </w:tblPrEx>
        <w:trPr>
          <w:trHeight w:val="272"/>
        </w:trPr>
        <w:tc>
          <w:tcPr>
            <w:tcW w:w="3119" w:type="dxa"/>
            <w:hideMark/>
          </w:tcPr>
          <w:p w:rsidR="00645960" w:rsidRPr="00645960" w:rsidP="00645960" w14:paraId="1B420F59" w14:textId="77777777">
            <w:pPr>
              <w:widowControl w:val="0"/>
              <w:suppressAutoHyphens/>
              <w:snapToGrid w:val="0"/>
              <w:spacing w:before="20" w:after="20"/>
              <w:jc w:val="right"/>
              <w:rPr>
                <w:rFonts w:ascii="Arial Narrow" w:eastAsia="Arial" w:hAnsi="Arial Narrow"/>
                <w:sz w:val="20"/>
                <w:szCs w:val="20"/>
                <w:lang w:eastAsia="ar-SA"/>
              </w:rPr>
            </w:pPr>
            <w:r w:rsidRPr="00645960">
              <w:rPr>
                <w:rFonts w:ascii="Arial Narrow" w:eastAsia="Arial" w:hAnsi="Arial Narrow"/>
                <w:b/>
                <w:sz w:val="20"/>
                <w:szCs w:val="20"/>
                <w:lang w:eastAsia="ar-SA"/>
              </w:rPr>
              <w:t xml:space="preserve">• </w:t>
            </w:r>
            <w:r w:rsidRPr="00645960">
              <w:rPr>
                <w:rFonts w:ascii="Arial Narrow" w:eastAsia="Arial" w:hAnsi="Arial Narrow"/>
                <w:sz w:val="20"/>
                <w:szCs w:val="20"/>
                <w:lang w:eastAsia="ar-SA"/>
              </w:rPr>
              <w:t>Name and address of employer</w:t>
            </w:r>
          </w:p>
        </w:tc>
        <w:tc>
          <w:tcPr>
            <w:tcW w:w="391" w:type="dxa"/>
          </w:tcPr>
          <w:p w:rsidR="00645960" w:rsidRPr="00645960" w:rsidP="00645960" w14:paraId="50538CFE"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hideMark/>
          </w:tcPr>
          <w:p w:rsidR="00645960" w:rsidRPr="00645960" w:rsidP="00645960" w14:paraId="3054C6F0" w14:textId="77777777">
            <w:pPr>
              <w:widowControl w:val="0"/>
              <w:suppressAutoHyphens/>
              <w:snapToGrid w:val="0"/>
              <w:spacing w:before="20" w:after="20"/>
              <w:jc w:val="left"/>
              <w:rPr>
                <w:rFonts w:ascii="Arial Narrow" w:eastAsia="Arial" w:hAnsi="Arial Narrow"/>
                <w:b/>
                <w:bCs/>
                <w:sz w:val="20"/>
                <w:szCs w:val="20"/>
                <w:lang w:val="it-IT" w:eastAsia="ar-SA"/>
              </w:rPr>
            </w:pPr>
            <w:r w:rsidRPr="00645960">
              <w:rPr>
                <w:rFonts w:ascii="Arial Narrow" w:eastAsia="Arial" w:hAnsi="Arial Narrow"/>
                <w:b/>
                <w:bCs/>
                <w:sz w:val="20"/>
                <w:szCs w:val="20"/>
                <w:lang w:val="it-IT" w:eastAsia="ar-SA"/>
              </w:rPr>
              <w:t>Bottega Veneta S.r.l.</w:t>
            </w:r>
          </w:p>
        </w:tc>
      </w:tr>
      <w:tr w14:paraId="7E7269B1" w14:textId="77777777" w:rsidTr="00C369EE">
        <w:tblPrEx>
          <w:tblW w:w="9639" w:type="dxa"/>
          <w:tblLayout w:type="fixed"/>
          <w:tblLook w:val="04A0"/>
        </w:tblPrEx>
        <w:trPr>
          <w:trHeight w:val="272"/>
        </w:trPr>
        <w:tc>
          <w:tcPr>
            <w:tcW w:w="3119" w:type="dxa"/>
            <w:hideMark/>
          </w:tcPr>
          <w:p w:rsidR="00645960" w:rsidRPr="00645960" w:rsidP="00645960" w14:paraId="7C510F70" w14:textId="77777777">
            <w:pPr>
              <w:widowControl w:val="0"/>
              <w:suppressAutoHyphens/>
              <w:snapToGrid w:val="0"/>
              <w:spacing w:before="20" w:after="20"/>
              <w:jc w:val="right"/>
              <w:rPr>
                <w:rFonts w:ascii="Arial Narrow" w:eastAsia="Arial" w:hAnsi="Arial Narrow"/>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Type</w:t>
            </w:r>
            <w:r w:rsidRPr="00645960">
              <w:rPr>
                <w:rFonts w:ascii="Arial Narrow" w:eastAsia="Arial" w:hAnsi="Arial Narrow"/>
                <w:sz w:val="20"/>
                <w:szCs w:val="20"/>
                <w:lang w:val="it-IT" w:eastAsia="ar-SA"/>
              </w:rPr>
              <w:t xml:space="preserve"> of </w:t>
            </w:r>
            <w:r w:rsidRPr="00645960">
              <w:rPr>
                <w:rFonts w:ascii="Arial Narrow" w:eastAsia="Arial" w:hAnsi="Arial Narrow"/>
                <w:sz w:val="20"/>
                <w:szCs w:val="20"/>
                <w:lang w:val="it-IT" w:eastAsia="ar-SA"/>
              </w:rPr>
              <w:t>employment</w:t>
            </w:r>
          </w:p>
        </w:tc>
        <w:tc>
          <w:tcPr>
            <w:tcW w:w="391" w:type="dxa"/>
          </w:tcPr>
          <w:p w:rsidR="00645960" w:rsidRPr="00645960" w:rsidP="00645960" w14:paraId="4CCA3466"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hideMark/>
          </w:tcPr>
          <w:p w:rsidR="00645960" w:rsidRPr="00645960" w:rsidP="00645960" w14:paraId="0448F883" w14:textId="77777777">
            <w:pPr>
              <w:widowControl w:val="0"/>
              <w:suppressAutoHyphens/>
              <w:snapToGrid w:val="0"/>
              <w:spacing w:before="20" w:after="20"/>
              <w:jc w:val="left"/>
              <w:rPr>
                <w:rFonts w:ascii="Arial Narrow" w:eastAsia="Arial" w:hAnsi="Arial Narrow"/>
                <w:sz w:val="20"/>
                <w:szCs w:val="20"/>
                <w:lang w:eastAsia="ar-SA"/>
              </w:rPr>
            </w:pPr>
            <w:r w:rsidRPr="00645960">
              <w:rPr>
                <w:rFonts w:ascii="Arial Narrow" w:eastAsia="Arial" w:hAnsi="Arial Narrow"/>
                <w:sz w:val="20"/>
                <w:szCs w:val="20"/>
                <w:lang w:eastAsia="ar-SA"/>
              </w:rPr>
              <w:t>Secondment – licensing and communication department</w:t>
            </w:r>
          </w:p>
        </w:tc>
      </w:tr>
      <w:tr w14:paraId="6C41BEDC" w14:textId="77777777" w:rsidTr="00C369EE">
        <w:tblPrEx>
          <w:tblW w:w="9639" w:type="dxa"/>
          <w:tblLayout w:type="fixed"/>
          <w:tblLook w:val="04A0"/>
        </w:tblPrEx>
        <w:trPr>
          <w:trHeight w:val="272"/>
        </w:trPr>
        <w:tc>
          <w:tcPr>
            <w:tcW w:w="3119" w:type="dxa"/>
          </w:tcPr>
          <w:p w:rsidR="00645960" w:rsidRPr="00645960" w:rsidP="00645960" w14:paraId="064D9CAC" w14:textId="77777777">
            <w:pPr>
              <w:widowControl w:val="0"/>
              <w:suppressAutoHyphens/>
              <w:snapToGrid w:val="0"/>
              <w:spacing w:before="20" w:after="20"/>
              <w:jc w:val="right"/>
              <w:rPr>
                <w:rFonts w:ascii="Arial Narrow" w:eastAsia="Arial" w:hAnsi="Arial Narrow"/>
                <w:b/>
                <w:sz w:val="20"/>
                <w:szCs w:val="20"/>
                <w:lang w:eastAsia="ar-SA"/>
              </w:rPr>
            </w:pPr>
          </w:p>
        </w:tc>
        <w:tc>
          <w:tcPr>
            <w:tcW w:w="391" w:type="dxa"/>
          </w:tcPr>
          <w:p w:rsidR="00645960" w:rsidRPr="00645960" w:rsidP="00645960" w14:paraId="6A801F37"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503A6BAD" w14:textId="77777777">
            <w:pPr>
              <w:widowControl w:val="0"/>
              <w:suppressAutoHyphens/>
              <w:snapToGrid w:val="0"/>
              <w:spacing w:before="20" w:after="20"/>
              <w:jc w:val="left"/>
              <w:rPr>
                <w:rFonts w:ascii="Arial Narrow" w:eastAsia="Arial" w:hAnsi="Arial Narrow"/>
                <w:sz w:val="20"/>
                <w:szCs w:val="20"/>
                <w:lang w:eastAsia="ar-SA"/>
              </w:rPr>
            </w:pPr>
          </w:p>
        </w:tc>
      </w:tr>
      <w:tr w14:paraId="093DE327" w14:textId="77777777" w:rsidTr="00C369EE">
        <w:tblPrEx>
          <w:tblW w:w="9639" w:type="dxa"/>
          <w:tblLayout w:type="fixed"/>
          <w:tblLook w:val="04A0"/>
        </w:tblPrEx>
        <w:trPr>
          <w:trHeight w:val="272"/>
        </w:trPr>
        <w:tc>
          <w:tcPr>
            <w:tcW w:w="3119" w:type="dxa"/>
          </w:tcPr>
          <w:p w:rsidR="00645960" w:rsidRPr="00645960" w:rsidP="00645960" w14:paraId="3143F728"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Dates</w:t>
            </w:r>
            <w:r w:rsidRPr="00645960">
              <w:rPr>
                <w:rFonts w:ascii="Arial Narrow" w:eastAsia="Arial" w:hAnsi="Arial Narrow"/>
                <w:sz w:val="20"/>
                <w:szCs w:val="20"/>
                <w:lang w:val="it-IT" w:eastAsia="ar-SA"/>
              </w:rPr>
              <w:t xml:space="preserve"> (from – to)</w:t>
            </w:r>
          </w:p>
        </w:tc>
        <w:tc>
          <w:tcPr>
            <w:tcW w:w="391" w:type="dxa"/>
          </w:tcPr>
          <w:p w:rsidR="00645960" w:rsidRPr="00645960" w:rsidP="00645960" w14:paraId="176D8F7A"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6125FBE8"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January</w:t>
            </w:r>
            <w:r w:rsidRPr="00645960">
              <w:rPr>
                <w:rFonts w:ascii="Arial Narrow" w:eastAsia="Arial" w:hAnsi="Arial Narrow"/>
                <w:sz w:val="20"/>
                <w:szCs w:val="20"/>
                <w:lang w:val="it-IT" w:eastAsia="ar-SA"/>
              </w:rPr>
              <w:t xml:space="preserve"> 2011 – April 2011</w:t>
            </w:r>
          </w:p>
        </w:tc>
      </w:tr>
      <w:tr w14:paraId="4167947E" w14:textId="77777777" w:rsidTr="00C369EE">
        <w:tblPrEx>
          <w:tblW w:w="9639" w:type="dxa"/>
          <w:tblLayout w:type="fixed"/>
          <w:tblLook w:val="04A0"/>
        </w:tblPrEx>
        <w:trPr>
          <w:trHeight w:val="272"/>
        </w:trPr>
        <w:tc>
          <w:tcPr>
            <w:tcW w:w="3119" w:type="dxa"/>
          </w:tcPr>
          <w:p w:rsidR="00645960" w:rsidRPr="00645960" w:rsidP="00645960" w14:paraId="264009EA" w14:textId="77777777">
            <w:pPr>
              <w:widowControl w:val="0"/>
              <w:suppressAutoHyphens/>
              <w:snapToGrid w:val="0"/>
              <w:spacing w:before="20" w:after="20"/>
              <w:jc w:val="right"/>
              <w:rPr>
                <w:rFonts w:ascii="Arial Narrow" w:eastAsia="Arial" w:hAnsi="Arial Narrow"/>
                <w:b/>
                <w:sz w:val="20"/>
                <w:szCs w:val="20"/>
                <w:lang w:eastAsia="ar-SA"/>
              </w:rPr>
            </w:pPr>
            <w:r w:rsidRPr="00645960">
              <w:rPr>
                <w:rFonts w:ascii="Arial Narrow" w:eastAsia="Arial" w:hAnsi="Arial Narrow"/>
                <w:b/>
                <w:sz w:val="20"/>
                <w:szCs w:val="20"/>
                <w:lang w:eastAsia="ar-SA"/>
              </w:rPr>
              <w:t xml:space="preserve">• </w:t>
            </w:r>
            <w:r w:rsidRPr="00645960">
              <w:rPr>
                <w:rFonts w:ascii="Arial Narrow" w:eastAsia="Arial" w:hAnsi="Arial Narrow"/>
                <w:sz w:val="20"/>
                <w:szCs w:val="20"/>
                <w:lang w:eastAsia="ar-SA"/>
              </w:rPr>
              <w:t>Name and address of employer</w:t>
            </w:r>
          </w:p>
        </w:tc>
        <w:tc>
          <w:tcPr>
            <w:tcW w:w="391" w:type="dxa"/>
          </w:tcPr>
          <w:p w:rsidR="00645960" w:rsidRPr="00645960" w:rsidP="00645960" w14:paraId="01C91913"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1AD390D2" w14:textId="77777777">
            <w:pPr>
              <w:widowControl w:val="0"/>
              <w:suppressAutoHyphens/>
              <w:snapToGrid w:val="0"/>
              <w:spacing w:before="20" w:after="20"/>
              <w:jc w:val="left"/>
              <w:rPr>
                <w:rFonts w:ascii="Arial Narrow" w:eastAsia="Arial" w:hAnsi="Arial Narrow"/>
                <w:b/>
                <w:bCs/>
                <w:sz w:val="20"/>
                <w:szCs w:val="20"/>
                <w:lang w:eastAsia="ar-SA"/>
              </w:rPr>
            </w:pPr>
            <w:r w:rsidRPr="00645960">
              <w:rPr>
                <w:rFonts w:ascii="Arial Narrow" w:eastAsia="Arial" w:hAnsi="Arial Narrow"/>
                <w:b/>
                <w:bCs/>
                <w:sz w:val="20"/>
                <w:szCs w:val="20"/>
                <w:lang w:eastAsia="ar-SA"/>
              </w:rPr>
              <w:t xml:space="preserve">Italian Embassy at Kuala Lumpur </w:t>
            </w:r>
          </w:p>
        </w:tc>
      </w:tr>
      <w:tr w14:paraId="62F603CE" w14:textId="77777777" w:rsidTr="00C369EE">
        <w:tblPrEx>
          <w:tblW w:w="9639" w:type="dxa"/>
          <w:tblLayout w:type="fixed"/>
          <w:tblLook w:val="04A0"/>
        </w:tblPrEx>
        <w:trPr>
          <w:trHeight w:val="272"/>
        </w:trPr>
        <w:tc>
          <w:tcPr>
            <w:tcW w:w="3119" w:type="dxa"/>
          </w:tcPr>
          <w:p w:rsidR="00645960" w:rsidRPr="00645960" w:rsidP="00645960" w14:paraId="3DB88C33"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Type</w:t>
            </w:r>
            <w:r w:rsidRPr="00645960">
              <w:rPr>
                <w:rFonts w:ascii="Arial Narrow" w:eastAsia="Arial" w:hAnsi="Arial Narrow"/>
                <w:sz w:val="20"/>
                <w:szCs w:val="20"/>
                <w:lang w:val="it-IT" w:eastAsia="ar-SA"/>
              </w:rPr>
              <w:t xml:space="preserve"> of </w:t>
            </w:r>
            <w:r w:rsidRPr="00645960">
              <w:rPr>
                <w:rFonts w:ascii="Arial Narrow" w:eastAsia="Arial" w:hAnsi="Arial Narrow"/>
                <w:sz w:val="20"/>
                <w:szCs w:val="20"/>
                <w:lang w:val="it-IT" w:eastAsia="ar-SA"/>
              </w:rPr>
              <w:t>employment</w:t>
            </w:r>
          </w:p>
        </w:tc>
        <w:tc>
          <w:tcPr>
            <w:tcW w:w="391" w:type="dxa"/>
          </w:tcPr>
          <w:p w:rsidR="00645960" w:rsidRPr="00645960" w:rsidP="00645960" w14:paraId="6BE765FA"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274025C7" w14:textId="0346890B">
            <w:pPr>
              <w:widowControl w:val="0"/>
              <w:suppressAutoHyphens/>
              <w:snapToGrid w:val="0"/>
              <w:spacing w:before="20" w:after="20"/>
              <w:jc w:val="left"/>
              <w:rPr>
                <w:rFonts w:ascii="Arial Narrow" w:eastAsia="Arial" w:hAnsi="Arial Narrow"/>
                <w:sz w:val="20"/>
                <w:szCs w:val="20"/>
                <w:lang w:eastAsia="ar-SA"/>
              </w:rPr>
            </w:pPr>
            <w:r w:rsidRPr="00645960">
              <w:rPr>
                <w:rFonts w:ascii="Arial Narrow" w:eastAsia="Arial" w:hAnsi="Arial Narrow"/>
                <w:sz w:val="20"/>
                <w:szCs w:val="20"/>
                <w:lang w:eastAsia="ar-SA"/>
              </w:rPr>
              <w:t>Stage –</w:t>
            </w:r>
            <w:r w:rsidR="00D25F89">
              <w:rPr>
                <w:rFonts w:ascii="Arial Narrow" w:eastAsia="Arial" w:hAnsi="Arial Narrow"/>
                <w:sz w:val="20"/>
                <w:szCs w:val="20"/>
                <w:lang w:eastAsia="ar-SA"/>
              </w:rPr>
              <w:t xml:space="preserve"> </w:t>
            </w:r>
            <w:r w:rsidRPr="00645960">
              <w:rPr>
                <w:rFonts w:ascii="Arial Narrow" w:eastAsia="Arial" w:hAnsi="Arial Narrow"/>
                <w:sz w:val="20"/>
                <w:szCs w:val="20"/>
                <w:lang w:eastAsia="ar-SA"/>
              </w:rPr>
              <w:t>MAECI-MIUR-CRUI</w:t>
            </w:r>
          </w:p>
        </w:tc>
      </w:tr>
      <w:tr w14:paraId="15DE6ABD" w14:textId="77777777" w:rsidTr="00C369EE">
        <w:tblPrEx>
          <w:tblW w:w="9639" w:type="dxa"/>
          <w:tblLayout w:type="fixed"/>
          <w:tblLook w:val="04A0"/>
        </w:tblPrEx>
        <w:trPr>
          <w:trHeight w:val="272"/>
        </w:trPr>
        <w:tc>
          <w:tcPr>
            <w:tcW w:w="3119" w:type="dxa"/>
          </w:tcPr>
          <w:p w:rsidR="00645960" w:rsidRPr="00645960" w:rsidP="00645960" w14:paraId="12FCDEBD" w14:textId="77777777">
            <w:pPr>
              <w:widowControl w:val="0"/>
              <w:suppressAutoHyphens/>
              <w:snapToGrid w:val="0"/>
              <w:spacing w:before="20" w:after="20"/>
              <w:jc w:val="right"/>
              <w:rPr>
                <w:rFonts w:ascii="Arial Narrow" w:eastAsia="Arial" w:hAnsi="Arial Narrow"/>
                <w:b/>
                <w:sz w:val="20"/>
                <w:szCs w:val="20"/>
                <w:lang w:eastAsia="ar-SA"/>
              </w:rPr>
            </w:pPr>
          </w:p>
        </w:tc>
        <w:tc>
          <w:tcPr>
            <w:tcW w:w="391" w:type="dxa"/>
          </w:tcPr>
          <w:p w:rsidR="00645960" w:rsidRPr="00645960" w:rsidP="00645960" w14:paraId="09F9B787"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4C0278BB" w14:textId="77777777">
            <w:pPr>
              <w:widowControl w:val="0"/>
              <w:suppressAutoHyphens/>
              <w:snapToGrid w:val="0"/>
              <w:spacing w:before="20" w:after="20"/>
              <w:jc w:val="left"/>
              <w:rPr>
                <w:rFonts w:ascii="Arial Narrow" w:eastAsia="Arial" w:hAnsi="Arial Narrow"/>
                <w:sz w:val="20"/>
                <w:szCs w:val="20"/>
                <w:lang w:eastAsia="ar-SA"/>
              </w:rPr>
            </w:pPr>
          </w:p>
        </w:tc>
      </w:tr>
      <w:tr w14:paraId="67925F24" w14:textId="77777777" w:rsidTr="00C369EE">
        <w:tblPrEx>
          <w:tblW w:w="9639" w:type="dxa"/>
          <w:tblLayout w:type="fixed"/>
          <w:tblLook w:val="04A0"/>
        </w:tblPrEx>
        <w:trPr>
          <w:trHeight w:val="249"/>
        </w:trPr>
        <w:tc>
          <w:tcPr>
            <w:tcW w:w="3119" w:type="dxa"/>
          </w:tcPr>
          <w:p w:rsidR="00645960" w:rsidRPr="00645960" w:rsidP="00645960" w14:paraId="10B18F1C"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Dates</w:t>
            </w:r>
            <w:r w:rsidRPr="00645960">
              <w:rPr>
                <w:rFonts w:ascii="Arial Narrow" w:eastAsia="Arial" w:hAnsi="Arial Narrow"/>
                <w:sz w:val="20"/>
                <w:szCs w:val="20"/>
                <w:lang w:val="it-IT" w:eastAsia="ar-SA"/>
              </w:rPr>
              <w:t xml:space="preserve"> (from – to)</w:t>
            </w:r>
          </w:p>
        </w:tc>
        <w:tc>
          <w:tcPr>
            <w:tcW w:w="391" w:type="dxa"/>
          </w:tcPr>
          <w:p w:rsidR="00645960" w:rsidRPr="00645960" w:rsidP="00645960" w14:paraId="06CBCC5D"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536BBF2F"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 xml:space="preserve">March 2009 – </w:t>
            </w:r>
            <w:r w:rsidRPr="00645960">
              <w:rPr>
                <w:rFonts w:ascii="Arial Narrow" w:eastAsia="Arial" w:hAnsi="Arial Narrow"/>
                <w:sz w:val="20"/>
                <w:szCs w:val="20"/>
                <w:lang w:val="it-IT" w:eastAsia="ar-SA"/>
              </w:rPr>
              <w:t>June</w:t>
            </w:r>
            <w:r w:rsidRPr="00645960">
              <w:rPr>
                <w:rFonts w:ascii="Arial Narrow" w:eastAsia="Arial" w:hAnsi="Arial Narrow"/>
                <w:sz w:val="20"/>
                <w:szCs w:val="20"/>
                <w:lang w:val="it-IT" w:eastAsia="ar-SA"/>
              </w:rPr>
              <w:t xml:space="preserve"> 2009</w:t>
            </w:r>
          </w:p>
        </w:tc>
      </w:tr>
      <w:tr w14:paraId="72B7D6FE" w14:textId="77777777" w:rsidTr="00C369EE">
        <w:tblPrEx>
          <w:tblW w:w="9639" w:type="dxa"/>
          <w:tblLayout w:type="fixed"/>
          <w:tblLook w:val="04A0"/>
        </w:tblPrEx>
        <w:trPr>
          <w:trHeight w:val="249"/>
        </w:trPr>
        <w:tc>
          <w:tcPr>
            <w:tcW w:w="3119" w:type="dxa"/>
          </w:tcPr>
          <w:p w:rsidR="00645960" w:rsidRPr="00645960" w:rsidP="00645960" w14:paraId="7558C596" w14:textId="77777777">
            <w:pPr>
              <w:widowControl w:val="0"/>
              <w:suppressAutoHyphens/>
              <w:snapToGrid w:val="0"/>
              <w:spacing w:before="20" w:after="20"/>
              <w:jc w:val="right"/>
              <w:rPr>
                <w:rFonts w:ascii="Arial Narrow" w:eastAsia="Arial" w:hAnsi="Arial Narrow"/>
                <w:b/>
                <w:sz w:val="20"/>
                <w:szCs w:val="20"/>
                <w:lang w:eastAsia="ar-SA"/>
              </w:rPr>
            </w:pPr>
            <w:r w:rsidRPr="00645960">
              <w:rPr>
                <w:rFonts w:ascii="Arial Narrow" w:eastAsia="Arial" w:hAnsi="Arial Narrow"/>
                <w:b/>
                <w:sz w:val="20"/>
                <w:szCs w:val="20"/>
                <w:lang w:eastAsia="ar-SA"/>
              </w:rPr>
              <w:t xml:space="preserve">• </w:t>
            </w:r>
            <w:r w:rsidRPr="00645960">
              <w:rPr>
                <w:rFonts w:ascii="Arial Narrow" w:eastAsia="Arial" w:hAnsi="Arial Narrow"/>
                <w:sz w:val="20"/>
                <w:szCs w:val="20"/>
                <w:lang w:eastAsia="ar-SA"/>
              </w:rPr>
              <w:t>Name and address of employer</w:t>
            </w:r>
          </w:p>
        </w:tc>
        <w:tc>
          <w:tcPr>
            <w:tcW w:w="391" w:type="dxa"/>
          </w:tcPr>
          <w:p w:rsidR="00645960" w:rsidRPr="00645960" w:rsidP="00645960" w14:paraId="69A0FFB4"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607E921A" w14:textId="77777777">
            <w:pPr>
              <w:widowControl w:val="0"/>
              <w:suppressAutoHyphens/>
              <w:snapToGrid w:val="0"/>
              <w:spacing w:before="20" w:after="20"/>
              <w:jc w:val="left"/>
              <w:rPr>
                <w:rFonts w:ascii="Arial Narrow" w:eastAsia="Arial" w:hAnsi="Arial Narrow"/>
                <w:b/>
                <w:bCs/>
                <w:sz w:val="20"/>
                <w:szCs w:val="20"/>
                <w:lang w:val="it-IT" w:eastAsia="ar-SA"/>
              </w:rPr>
            </w:pPr>
            <w:r w:rsidRPr="00645960">
              <w:rPr>
                <w:rFonts w:ascii="Arial Narrow" w:eastAsia="Arial" w:hAnsi="Arial Narrow"/>
                <w:b/>
                <w:bCs/>
                <w:sz w:val="20"/>
                <w:szCs w:val="20"/>
                <w:lang w:val="it-IT" w:eastAsia="ar-SA"/>
              </w:rPr>
              <w:t>Assicurazioni Generali S.p.A. – London office</w:t>
            </w:r>
          </w:p>
        </w:tc>
      </w:tr>
      <w:tr w14:paraId="0B3C60B7" w14:textId="77777777" w:rsidTr="00C369EE">
        <w:tblPrEx>
          <w:tblW w:w="9639" w:type="dxa"/>
          <w:tblLayout w:type="fixed"/>
          <w:tblLook w:val="04A0"/>
        </w:tblPrEx>
        <w:trPr>
          <w:trHeight w:val="60"/>
        </w:trPr>
        <w:tc>
          <w:tcPr>
            <w:tcW w:w="3119" w:type="dxa"/>
          </w:tcPr>
          <w:p w:rsidR="00645960" w:rsidRPr="00645960" w:rsidP="00645960" w14:paraId="11BFCF87" w14:textId="77777777">
            <w:pPr>
              <w:widowControl w:val="0"/>
              <w:suppressAutoHyphens/>
              <w:snapToGrid w:val="0"/>
              <w:spacing w:before="20" w:after="20"/>
              <w:jc w:val="right"/>
              <w:rPr>
                <w:rFonts w:ascii="Arial Narrow" w:eastAsia="Arial" w:hAnsi="Arial Narrow"/>
                <w:b/>
                <w:sz w:val="20"/>
                <w:szCs w:val="20"/>
                <w:lang w:val="it-IT" w:eastAsia="ar-SA"/>
              </w:rPr>
            </w:pPr>
            <w:r w:rsidRPr="00645960">
              <w:rPr>
                <w:rFonts w:ascii="Arial Narrow" w:eastAsia="Arial" w:hAnsi="Arial Narrow"/>
                <w:b/>
                <w:sz w:val="20"/>
                <w:szCs w:val="20"/>
                <w:lang w:val="it-IT" w:eastAsia="ar-SA"/>
              </w:rPr>
              <w:t xml:space="preserve">• </w:t>
            </w:r>
            <w:r w:rsidRPr="00645960">
              <w:rPr>
                <w:rFonts w:ascii="Arial Narrow" w:eastAsia="Arial" w:hAnsi="Arial Narrow"/>
                <w:sz w:val="20"/>
                <w:szCs w:val="20"/>
                <w:lang w:val="it-IT" w:eastAsia="ar-SA"/>
              </w:rPr>
              <w:t>Type</w:t>
            </w:r>
            <w:r w:rsidRPr="00645960">
              <w:rPr>
                <w:rFonts w:ascii="Arial Narrow" w:eastAsia="Arial" w:hAnsi="Arial Narrow"/>
                <w:sz w:val="20"/>
                <w:szCs w:val="20"/>
                <w:lang w:val="it-IT" w:eastAsia="ar-SA"/>
              </w:rPr>
              <w:t xml:space="preserve"> of </w:t>
            </w:r>
            <w:r w:rsidRPr="00645960">
              <w:rPr>
                <w:rFonts w:ascii="Arial Narrow" w:eastAsia="Arial" w:hAnsi="Arial Narrow"/>
                <w:sz w:val="20"/>
                <w:szCs w:val="20"/>
                <w:lang w:val="it-IT" w:eastAsia="ar-SA"/>
              </w:rPr>
              <w:t>employment</w:t>
            </w:r>
          </w:p>
        </w:tc>
        <w:tc>
          <w:tcPr>
            <w:tcW w:w="391" w:type="dxa"/>
          </w:tcPr>
          <w:p w:rsidR="00645960" w:rsidRPr="00645960" w:rsidP="00645960" w14:paraId="06892E43"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57C06700" w14:textId="77777777">
            <w:pPr>
              <w:widowControl w:val="0"/>
              <w:suppressAutoHyphens/>
              <w:snapToGrid w:val="0"/>
              <w:spacing w:before="20" w:after="20"/>
              <w:jc w:val="left"/>
              <w:rPr>
                <w:rFonts w:ascii="Arial Narrow" w:eastAsia="Arial" w:hAnsi="Arial Narrow"/>
                <w:sz w:val="20"/>
                <w:szCs w:val="20"/>
                <w:lang w:val="it-IT" w:eastAsia="ar-SA"/>
              </w:rPr>
            </w:pPr>
            <w:r w:rsidRPr="00645960">
              <w:rPr>
                <w:rFonts w:ascii="Arial Narrow" w:eastAsia="Arial" w:hAnsi="Arial Narrow"/>
                <w:sz w:val="20"/>
                <w:szCs w:val="20"/>
                <w:lang w:val="it-IT" w:eastAsia="ar-SA"/>
              </w:rPr>
              <w:t>Stage</w:t>
            </w:r>
          </w:p>
        </w:tc>
      </w:tr>
      <w:tr w14:paraId="5C53F87D" w14:textId="77777777" w:rsidTr="00C369EE">
        <w:tblPrEx>
          <w:tblW w:w="9639" w:type="dxa"/>
          <w:tblLayout w:type="fixed"/>
          <w:tblLook w:val="04A0"/>
        </w:tblPrEx>
        <w:trPr>
          <w:trHeight w:val="249"/>
        </w:trPr>
        <w:tc>
          <w:tcPr>
            <w:tcW w:w="3119" w:type="dxa"/>
          </w:tcPr>
          <w:p w:rsidR="00645960" w:rsidRPr="00645960" w:rsidP="00645960" w14:paraId="26570DAC" w14:textId="77777777">
            <w:pPr>
              <w:widowControl w:val="0"/>
              <w:suppressAutoHyphens/>
              <w:snapToGrid w:val="0"/>
              <w:spacing w:before="20" w:after="20"/>
              <w:jc w:val="right"/>
              <w:rPr>
                <w:rFonts w:ascii="Arial Narrow" w:eastAsia="Arial" w:hAnsi="Arial Narrow"/>
                <w:b/>
                <w:sz w:val="20"/>
                <w:szCs w:val="20"/>
                <w:lang w:val="it-IT" w:eastAsia="ar-SA"/>
              </w:rPr>
            </w:pPr>
          </w:p>
        </w:tc>
        <w:tc>
          <w:tcPr>
            <w:tcW w:w="391" w:type="dxa"/>
          </w:tcPr>
          <w:p w:rsidR="00645960" w:rsidRPr="00645960" w:rsidP="00645960" w14:paraId="74B43402"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403C173B" w14:textId="77777777">
            <w:pPr>
              <w:widowControl w:val="0"/>
              <w:suppressAutoHyphens/>
              <w:snapToGrid w:val="0"/>
              <w:spacing w:before="20" w:after="20"/>
              <w:jc w:val="left"/>
              <w:rPr>
                <w:rFonts w:ascii="Arial Narrow" w:eastAsia="Arial" w:hAnsi="Arial Narrow"/>
                <w:sz w:val="20"/>
                <w:szCs w:val="20"/>
                <w:lang w:val="it-IT" w:eastAsia="ar-SA"/>
              </w:rPr>
            </w:pPr>
          </w:p>
        </w:tc>
      </w:tr>
    </w:tbl>
    <w:p w:rsidR="00645960" w:rsidRPr="00645960" w:rsidP="00645960" w14:paraId="1C70CD3F" w14:textId="77777777">
      <w:pPr>
        <w:rPr>
          <w:rFonts w:ascii="Arial Narrow" w:hAnsi="Arial Narrow"/>
          <w:sz w:val="20"/>
          <w:szCs w:val="20"/>
          <w:lang w:val="it-IT"/>
        </w:rPr>
      </w:pPr>
    </w:p>
    <w:tbl>
      <w:tblPr>
        <w:tblW w:w="9639" w:type="dxa"/>
        <w:tblLayout w:type="fixed"/>
        <w:tblLook w:val="04A0"/>
      </w:tblPr>
      <w:tblGrid>
        <w:gridCol w:w="3119"/>
        <w:gridCol w:w="391"/>
        <w:gridCol w:w="6129"/>
      </w:tblGrid>
      <w:tr w14:paraId="4C677370" w14:textId="77777777" w:rsidTr="003035FB">
        <w:tblPrEx>
          <w:tblW w:w="9639" w:type="dxa"/>
          <w:tblLayout w:type="fixed"/>
          <w:tblLook w:val="04A0"/>
        </w:tblPrEx>
        <w:trPr>
          <w:gridAfter w:val="2"/>
          <w:wAfter w:w="6520" w:type="dxa"/>
          <w:trHeight w:val="303"/>
        </w:trPr>
        <w:tc>
          <w:tcPr>
            <w:tcW w:w="3119" w:type="dxa"/>
          </w:tcPr>
          <w:p w:rsidR="00645960" w:rsidRPr="00645960" w:rsidP="00645960" w14:paraId="2E7EAAB3" w14:textId="77777777">
            <w:pPr>
              <w:widowControl w:val="0"/>
              <w:suppressAutoHyphens/>
              <w:snapToGrid w:val="0"/>
              <w:jc w:val="right"/>
              <w:rPr>
                <w:rFonts w:ascii="Arial Narrow" w:eastAsia="Arial" w:hAnsi="Arial Narrow"/>
                <w:b/>
                <w:smallCaps/>
                <w:sz w:val="20"/>
                <w:szCs w:val="20"/>
                <w:lang w:val="it-IT" w:eastAsia="ar-SA"/>
              </w:rPr>
            </w:pPr>
            <w:r w:rsidRPr="00645960">
              <w:rPr>
                <w:rFonts w:ascii="Arial Narrow" w:eastAsia="Arial" w:hAnsi="Arial Narrow"/>
                <w:b/>
                <w:smallCaps/>
                <w:sz w:val="20"/>
                <w:szCs w:val="20"/>
                <w:lang w:val="it-IT" w:eastAsia="ar-SA"/>
              </w:rPr>
              <w:t>Further</w:t>
            </w:r>
            <w:r w:rsidRPr="00645960">
              <w:rPr>
                <w:rFonts w:ascii="Arial Narrow" w:eastAsia="Arial" w:hAnsi="Arial Narrow"/>
                <w:b/>
                <w:smallCaps/>
                <w:sz w:val="20"/>
                <w:szCs w:val="20"/>
                <w:lang w:val="it-IT" w:eastAsia="ar-SA"/>
              </w:rPr>
              <w:t xml:space="preserve"> information</w:t>
            </w:r>
          </w:p>
        </w:tc>
      </w:tr>
      <w:tr w14:paraId="4D747573" w14:textId="77777777" w:rsidTr="003035FB">
        <w:tblPrEx>
          <w:tblW w:w="9639" w:type="dxa"/>
          <w:tblLayout w:type="fixed"/>
          <w:tblLook w:val="04A0"/>
        </w:tblPrEx>
        <w:trPr>
          <w:trHeight w:val="272"/>
        </w:trPr>
        <w:tc>
          <w:tcPr>
            <w:tcW w:w="3119" w:type="dxa"/>
          </w:tcPr>
          <w:p w:rsidR="00645960" w:rsidRPr="00645960" w:rsidP="00645960" w14:paraId="37C4646F" w14:textId="77777777">
            <w:pPr>
              <w:widowControl w:val="0"/>
              <w:suppressAutoHyphens/>
              <w:snapToGrid w:val="0"/>
              <w:spacing w:before="20" w:after="20"/>
              <w:jc w:val="right"/>
              <w:rPr>
                <w:rFonts w:ascii="Arial Narrow" w:eastAsia="Arial" w:hAnsi="Arial Narrow"/>
                <w:b/>
                <w:sz w:val="20"/>
                <w:szCs w:val="20"/>
                <w:lang w:val="it-IT" w:eastAsia="ar-SA"/>
              </w:rPr>
            </w:pPr>
          </w:p>
        </w:tc>
        <w:tc>
          <w:tcPr>
            <w:tcW w:w="391" w:type="dxa"/>
          </w:tcPr>
          <w:p w:rsidR="00645960" w:rsidRPr="00645960" w:rsidP="00645960" w14:paraId="044DBA83"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34F8F24E" w14:textId="77777777">
            <w:pPr>
              <w:widowControl w:val="0"/>
              <w:suppressAutoHyphens/>
              <w:snapToGrid w:val="0"/>
              <w:spacing w:before="20" w:after="20"/>
              <w:jc w:val="left"/>
              <w:rPr>
                <w:rFonts w:ascii="Arial Narrow" w:eastAsia="Arial" w:hAnsi="Arial Narrow"/>
                <w:sz w:val="20"/>
                <w:szCs w:val="20"/>
                <w:lang w:val="it-IT" w:eastAsia="ar-SA"/>
              </w:rPr>
            </w:pPr>
          </w:p>
        </w:tc>
      </w:tr>
      <w:tr w14:paraId="7BF38FB5" w14:textId="77777777" w:rsidTr="003035FB">
        <w:tblPrEx>
          <w:tblW w:w="9639" w:type="dxa"/>
          <w:tblLayout w:type="fixed"/>
          <w:tblLook w:val="04A0"/>
        </w:tblPrEx>
        <w:trPr>
          <w:trHeight w:val="272"/>
        </w:trPr>
        <w:tc>
          <w:tcPr>
            <w:tcW w:w="3119" w:type="dxa"/>
          </w:tcPr>
          <w:p w:rsidR="00645960" w:rsidRPr="00645960" w:rsidP="00645960" w14:paraId="07CA91D3" w14:textId="77777777">
            <w:pPr>
              <w:widowControl w:val="0"/>
              <w:suppressAutoHyphens/>
              <w:snapToGrid w:val="0"/>
              <w:spacing w:before="20" w:after="20"/>
              <w:jc w:val="right"/>
              <w:rPr>
                <w:rFonts w:ascii="Arial Narrow" w:eastAsia="Arial" w:hAnsi="Arial Narrow"/>
                <w:b/>
                <w:sz w:val="20"/>
                <w:szCs w:val="20"/>
                <w:lang w:val="it-IT" w:eastAsia="ar-SA"/>
              </w:rPr>
            </w:pPr>
          </w:p>
        </w:tc>
        <w:tc>
          <w:tcPr>
            <w:tcW w:w="391" w:type="dxa"/>
          </w:tcPr>
          <w:p w:rsidR="00645960" w:rsidRPr="00645960" w:rsidP="00645960" w14:paraId="0149055A"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695EFBED" w14:textId="77777777">
            <w:pPr>
              <w:widowControl w:val="0"/>
              <w:suppressAutoHyphens/>
              <w:snapToGrid w:val="0"/>
              <w:spacing w:before="20" w:after="20"/>
              <w:jc w:val="left"/>
              <w:rPr>
                <w:rFonts w:ascii="Arial Narrow" w:eastAsia="Arial" w:hAnsi="Arial Narrow"/>
                <w:b/>
                <w:bCs/>
                <w:sz w:val="20"/>
                <w:szCs w:val="20"/>
                <w:lang w:val="it-IT" w:eastAsia="ar-SA"/>
              </w:rPr>
            </w:pPr>
          </w:p>
        </w:tc>
      </w:tr>
      <w:tr w14:paraId="413A72DC" w14:textId="77777777" w:rsidTr="003035FB">
        <w:tblPrEx>
          <w:tblW w:w="9639" w:type="dxa"/>
          <w:tblLayout w:type="fixed"/>
          <w:tblLook w:val="04A0"/>
        </w:tblPrEx>
        <w:trPr>
          <w:trHeight w:val="272"/>
        </w:trPr>
        <w:tc>
          <w:tcPr>
            <w:tcW w:w="3119" w:type="dxa"/>
          </w:tcPr>
          <w:p w:rsidR="00645960" w:rsidRPr="00645960" w:rsidP="00645960" w14:paraId="49DD0B8A" w14:textId="77777777">
            <w:pPr>
              <w:widowControl w:val="0"/>
              <w:suppressAutoHyphens/>
              <w:snapToGrid w:val="0"/>
              <w:spacing w:before="20" w:after="20"/>
              <w:jc w:val="right"/>
              <w:rPr>
                <w:rFonts w:ascii="Arial Narrow" w:eastAsia="Arial" w:hAnsi="Arial Narrow"/>
                <w:smallCaps/>
                <w:sz w:val="20"/>
                <w:szCs w:val="20"/>
                <w:lang w:val="it-IT" w:eastAsia="ar-SA"/>
              </w:rPr>
            </w:pPr>
            <w:r w:rsidRPr="00645960">
              <w:rPr>
                <w:rFonts w:ascii="Arial Narrow" w:eastAsia="Arial" w:hAnsi="Arial Narrow"/>
                <w:smallCaps/>
                <w:sz w:val="20"/>
                <w:szCs w:val="20"/>
                <w:lang w:val="it-IT" w:eastAsia="ar-SA"/>
              </w:rPr>
              <w:t>Activities</w:t>
            </w:r>
          </w:p>
        </w:tc>
        <w:tc>
          <w:tcPr>
            <w:tcW w:w="391" w:type="dxa"/>
          </w:tcPr>
          <w:p w:rsidR="00645960" w:rsidRPr="00645960" w:rsidP="00645960" w14:paraId="40107F7B" w14:textId="77777777">
            <w:pPr>
              <w:widowControl w:val="0"/>
              <w:suppressAutoHyphens/>
              <w:snapToGrid w:val="0"/>
              <w:spacing w:before="20" w:after="20"/>
              <w:jc w:val="left"/>
              <w:rPr>
                <w:rFonts w:ascii="Arial Narrow" w:eastAsia="Arial" w:hAnsi="Arial Narrow"/>
                <w:sz w:val="20"/>
                <w:szCs w:val="20"/>
                <w:lang w:val="it-IT" w:eastAsia="ar-SA"/>
              </w:rPr>
            </w:pPr>
          </w:p>
        </w:tc>
        <w:tc>
          <w:tcPr>
            <w:tcW w:w="6129" w:type="dxa"/>
          </w:tcPr>
          <w:p w:rsidR="00645960" w:rsidRPr="00645960" w:rsidP="00645960" w14:paraId="53F75D10" w14:textId="7D7DCBE1">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Throughout the PhD, assistance to Prof. Gustavo Ghidini in the Intellectual Property law course at the University of Milan, actively collaborating in the management and organization of the course and collaborating as lecturer.</w:t>
            </w:r>
          </w:p>
          <w:p w:rsidR="00645960" w:rsidRPr="00645960" w:rsidP="00645960" w14:paraId="53B9FE4F" w14:textId="07E6696B">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Currently</w:t>
            </w:r>
            <w:r w:rsidR="00D25F89">
              <w:rPr>
                <w:rFonts w:ascii="Arial Narrow" w:eastAsia="Arial" w:hAnsi="Arial Narrow"/>
                <w:sz w:val="20"/>
                <w:szCs w:val="20"/>
                <w:lang w:eastAsia="ar-SA"/>
              </w:rPr>
              <w:t>, assistant</w:t>
            </w:r>
            <w:r w:rsidRPr="00645960">
              <w:rPr>
                <w:rFonts w:ascii="Arial Narrow" w:eastAsia="Arial" w:hAnsi="Arial Narrow"/>
                <w:sz w:val="20"/>
                <w:szCs w:val="20"/>
                <w:lang w:eastAsia="ar-SA"/>
              </w:rPr>
              <w:t xml:space="preserve"> at the University of Milan.</w:t>
            </w:r>
          </w:p>
          <w:p w:rsidR="00645960" w:rsidRPr="00645960" w:rsidP="00645960" w14:paraId="215E1230"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Lecturer at the conference entitled "IP and fashion: from creator to consumer," May 29, 2019, University of Milan</w:t>
            </w:r>
          </w:p>
          <w:p w:rsidR="00645960" w:rsidRPr="00645960" w:rsidP="00645960" w14:paraId="30EC8E16" w14:textId="77777777">
            <w:pPr>
              <w:widowControl w:val="0"/>
              <w:spacing w:line="240" w:lineRule="auto"/>
              <w:ind w:left="545"/>
              <w:rPr>
                <w:rFonts w:ascii="Arial Narrow" w:eastAsia="Arial" w:hAnsi="Arial Narrow"/>
                <w:sz w:val="20"/>
                <w:szCs w:val="20"/>
                <w:lang w:eastAsia="ar-SA"/>
              </w:rPr>
            </w:pPr>
          </w:p>
          <w:p w:rsidR="00645960" w:rsidRPr="00645960" w:rsidP="00645960" w14:paraId="7E13A2E0"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Associate Professor at the </w:t>
            </w:r>
            <w:r w:rsidRPr="00645960">
              <w:rPr>
                <w:rFonts w:ascii="Arial Narrow" w:eastAsia="Arial" w:hAnsi="Arial Narrow"/>
                <w:sz w:val="20"/>
                <w:szCs w:val="20"/>
                <w:lang w:eastAsia="ar-SA"/>
              </w:rPr>
              <w:t>Uninettuno</w:t>
            </w:r>
            <w:r w:rsidRPr="00645960">
              <w:rPr>
                <w:rFonts w:ascii="Arial Narrow" w:eastAsia="Arial" w:hAnsi="Arial Narrow"/>
                <w:sz w:val="20"/>
                <w:szCs w:val="20"/>
                <w:lang w:eastAsia="ar-SA"/>
              </w:rPr>
              <w:t xml:space="preserve"> Telematic University, Master in Fashion law, Digital law module (2022)</w:t>
            </w:r>
          </w:p>
          <w:p w:rsidR="00645960" w:rsidRPr="00645960" w:rsidP="00645960" w14:paraId="525C771E"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Lecturer at the Master in Business Administration of the University of Milan- Bicocca (2020-2021-2022) </w:t>
            </w:r>
          </w:p>
          <w:p w:rsidR="00645960" w:rsidRPr="00645960" w:rsidP="00645960" w14:paraId="40528A99"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Lecturer at the Master in Fashion Law at </w:t>
            </w:r>
            <w:r w:rsidRPr="00645960">
              <w:rPr>
                <w:rFonts w:ascii="Arial Narrow" w:eastAsia="Arial" w:hAnsi="Arial Narrow"/>
                <w:sz w:val="20"/>
                <w:szCs w:val="20"/>
                <w:lang w:eastAsia="ar-SA"/>
              </w:rPr>
              <w:t>Luiss</w:t>
            </w:r>
            <w:r w:rsidRPr="00645960">
              <w:rPr>
                <w:rFonts w:ascii="Arial Narrow" w:eastAsia="Arial" w:hAnsi="Arial Narrow"/>
                <w:sz w:val="20"/>
                <w:szCs w:val="20"/>
                <w:lang w:eastAsia="ar-SA"/>
              </w:rPr>
              <w:t xml:space="preserve"> University of Rome (</w:t>
            </w:r>
            <w:r w:rsidRPr="00645960">
              <w:rPr>
                <w:rFonts w:ascii="Arial Narrow" w:eastAsia="Arial" w:hAnsi="Arial Narrow"/>
                <w:sz w:val="20"/>
                <w:szCs w:val="20"/>
                <w:lang w:eastAsia="ar-SA"/>
              </w:rPr>
              <w:t>a.y</w:t>
            </w:r>
            <w:r w:rsidRPr="00645960">
              <w:rPr>
                <w:rFonts w:ascii="Arial Narrow" w:eastAsia="Arial" w:hAnsi="Arial Narrow"/>
                <w:sz w:val="20"/>
                <w:szCs w:val="20"/>
                <w:lang w:eastAsia="ar-SA"/>
              </w:rPr>
              <w:t>. 2019/2020, 2020/2021, 2021/2022)</w:t>
            </w:r>
          </w:p>
          <w:p w:rsidR="00645960" w:rsidRPr="00645960" w:rsidP="00645960" w14:paraId="399BDB1C"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Lecturer at </w:t>
            </w:r>
            <w:r w:rsidRPr="00645960">
              <w:rPr>
                <w:rFonts w:ascii="Arial Narrow" w:eastAsia="Arial" w:hAnsi="Arial Narrow"/>
                <w:sz w:val="20"/>
                <w:szCs w:val="20"/>
                <w:lang w:eastAsia="ar-SA"/>
              </w:rPr>
              <w:t>Giuffrè's</w:t>
            </w:r>
            <w:r w:rsidRPr="00645960">
              <w:rPr>
                <w:rFonts w:ascii="Arial Narrow" w:eastAsia="Arial" w:hAnsi="Arial Narrow"/>
                <w:sz w:val="20"/>
                <w:szCs w:val="20"/>
                <w:lang w:eastAsia="ar-SA"/>
              </w:rPr>
              <w:t xml:space="preserve"> Fashion Law Specialization Course (</w:t>
            </w:r>
            <w:r w:rsidRPr="00645960">
              <w:rPr>
                <w:rFonts w:ascii="Arial Narrow" w:eastAsia="Arial" w:hAnsi="Arial Narrow"/>
                <w:sz w:val="20"/>
                <w:szCs w:val="20"/>
                <w:lang w:eastAsia="ar-SA"/>
              </w:rPr>
              <w:t>a.y</w:t>
            </w:r>
            <w:r w:rsidRPr="00645960">
              <w:rPr>
                <w:rFonts w:ascii="Arial Narrow" w:eastAsia="Arial" w:hAnsi="Arial Narrow"/>
                <w:sz w:val="20"/>
                <w:szCs w:val="20"/>
                <w:lang w:eastAsia="ar-SA"/>
              </w:rPr>
              <w:t>. 2018-2019)</w:t>
            </w:r>
          </w:p>
          <w:p w:rsidR="00645960" w:rsidRPr="00645960" w:rsidP="00645960" w14:paraId="2B319E9C"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Member of the editorial board of the </w:t>
            </w:r>
            <w:r w:rsidRPr="00645960">
              <w:rPr>
                <w:rFonts w:ascii="Arial Narrow" w:eastAsia="Arial" w:hAnsi="Arial Narrow"/>
                <w:sz w:val="20"/>
                <w:szCs w:val="20"/>
                <w:lang w:eastAsia="ar-SA"/>
              </w:rPr>
              <w:t>Rivista</w:t>
            </w:r>
            <w:r w:rsidRPr="00645960">
              <w:rPr>
                <w:rFonts w:ascii="Arial Narrow" w:eastAsia="Arial" w:hAnsi="Arial Narrow"/>
                <w:sz w:val="20"/>
                <w:szCs w:val="20"/>
                <w:lang w:eastAsia="ar-SA"/>
              </w:rPr>
              <w:t xml:space="preserve"> di </w:t>
            </w:r>
            <w:r w:rsidRPr="00645960">
              <w:rPr>
                <w:rFonts w:ascii="Arial Narrow" w:eastAsia="Arial" w:hAnsi="Arial Narrow"/>
                <w:sz w:val="20"/>
                <w:szCs w:val="20"/>
                <w:lang w:eastAsia="ar-SA"/>
              </w:rPr>
              <w:t>Diritto</w:t>
            </w:r>
            <w:r w:rsidRPr="00645960">
              <w:rPr>
                <w:rFonts w:ascii="Arial Narrow" w:eastAsia="Arial" w:hAnsi="Arial Narrow"/>
                <w:sz w:val="20"/>
                <w:szCs w:val="20"/>
                <w:lang w:eastAsia="ar-SA"/>
              </w:rPr>
              <w:t xml:space="preserve"> </w:t>
            </w:r>
            <w:r w:rsidRPr="00645960">
              <w:rPr>
                <w:rFonts w:ascii="Arial Narrow" w:eastAsia="Arial" w:hAnsi="Arial Narrow"/>
                <w:sz w:val="20"/>
                <w:szCs w:val="20"/>
                <w:lang w:eastAsia="ar-SA"/>
              </w:rPr>
              <w:t>Industriale</w:t>
            </w:r>
            <w:r w:rsidRPr="00645960">
              <w:rPr>
                <w:rFonts w:ascii="Arial Narrow" w:eastAsia="Arial" w:hAnsi="Arial Narrow"/>
                <w:sz w:val="20"/>
                <w:szCs w:val="20"/>
                <w:lang w:eastAsia="ar-SA"/>
              </w:rPr>
              <w:t xml:space="preserve"> (Journal of Industrial Law)</w:t>
            </w:r>
          </w:p>
          <w:p w:rsidR="00645960" w:rsidRPr="00645960" w:rsidP="00645960" w14:paraId="299E8D8E"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Contributor with case-law abstracts for the website Giurisprudenza delle Imprese (Caselaw of companies)</w:t>
            </w:r>
          </w:p>
          <w:p w:rsidR="00645960" w:rsidRPr="00645960" w:rsidP="00645960" w14:paraId="42A953FB"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 xml:space="preserve">Founder of the blog </w:t>
            </w:r>
            <w:r w:rsidRPr="00645960">
              <w:rPr>
                <w:rFonts w:ascii="Arial Narrow" w:eastAsia="Arial" w:hAnsi="Arial Narrow"/>
                <w:sz w:val="20"/>
                <w:szCs w:val="20"/>
                <w:lang w:eastAsia="ar-SA"/>
              </w:rPr>
              <w:t>IPLens</w:t>
            </w:r>
            <w:r w:rsidRPr="00645960">
              <w:rPr>
                <w:rFonts w:ascii="Arial Narrow" w:eastAsia="Arial" w:hAnsi="Arial Narrow"/>
                <w:sz w:val="20"/>
                <w:szCs w:val="20"/>
                <w:lang w:eastAsia="ar-SA"/>
              </w:rPr>
              <w:t xml:space="preserve"> </w:t>
            </w:r>
          </w:p>
          <w:p w:rsidR="00645960" w:rsidRPr="00645960" w:rsidP="00645960" w14:paraId="7507A463"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Contributor with case-law abstracts for the journal: Sez. Spec. della Propr. Ind. 2012 (Specialized Sections of Intellectual Property 2012)</w:t>
            </w:r>
          </w:p>
        </w:tc>
      </w:tr>
      <w:tr w14:paraId="414324C1" w14:textId="77777777" w:rsidTr="003035FB">
        <w:tblPrEx>
          <w:tblW w:w="9639" w:type="dxa"/>
          <w:tblLayout w:type="fixed"/>
          <w:tblLook w:val="04A0"/>
        </w:tblPrEx>
        <w:trPr>
          <w:trHeight w:val="272"/>
        </w:trPr>
        <w:tc>
          <w:tcPr>
            <w:tcW w:w="3119" w:type="dxa"/>
          </w:tcPr>
          <w:p w:rsidR="00645960" w:rsidRPr="00645960" w:rsidP="00645960" w14:paraId="6C25CF1C" w14:textId="77777777">
            <w:pPr>
              <w:widowControl w:val="0"/>
              <w:suppressAutoHyphens/>
              <w:snapToGrid w:val="0"/>
              <w:spacing w:before="20" w:after="20"/>
              <w:jc w:val="right"/>
              <w:rPr>
                <w:rFonts w:ascii="Arial Narrow" w:eastAsia="Arial" w:hAnsi="Arial Narrow"/>
                <w:b/>
                <w:sz w:val="20"/>
                <w:szCs w:val="20"/>
                <w:lang w:eastAsia="ar-SA"/>
              </w:rPr>
            </w:pPr>
          </w:p>
        </w:tc>
        <w:tc>
          <w:tcPr>
            <w:tcW w:w="391" w:type="dxa"/>
          </w:tcPr>
          <w:p w:rsidR="00645960" w:rsidRPr="00645960" w:rsidP="00645960" w14:paraId="01874BAE" w14:textId="77777777">
            <w:pPr>
              <w:widowControl w:val="0"/>
              <w:suppressAutoHyphens/>
              <w:snapToGrid w:val="0"/>
              <w:spacing w:before="20" w:after="20"/>
              <w:jc w:val="left"/>
              <w:rPr>
                <w:rFonts w:ascii="Arial Narrow" w:eastAsia="Arial" w:hAnsi="Arial Narrow"/>
                <w:sz w:val="20"/>
                <w:szCs w:val="20"/>
                <w:lang w:eastAsia="ar-SA"/>
              </w:rPr>
            </w:pPr>
          </w:p>
        </w:tc>
        <w:tc>
          <w:tcPr>
            <w:tcW w:w="6129" w:type="dxa"/>
          </w:tcPr>
          <w:p w:rsidR="00645960" w:rsidRPr="00645960" w:rsidP="00645960" w14:paraId="3E6EF1E8" w14:textId="77777777">
            <w:pPr>
              <w:widowControl w:val="0"/>
              <w:suppressAutoHyphens/>
              <w:snapToGrid w:val="0"/>
              <w:spacing w:before="20" w:after="20"/>
              <w:jc w:val="left"/>
              <w:rPr>
                <w:rFonts w:ascii="Arial Narrow" w:eastAsia="Arial" w:hAnsi="Arial Narrow"/>
                <w:sz w:val="20"/>
                <w:szCs w:val="20"/>
                <w:lang w:eastAsia="ar-SA"/>
              </w:rPr>
            </w:pPr>
          </w:p>
        </w:tc>
      </w:tr>
      <w:tr w14:paraId="1873B51F" w14:textId="77777777" w:rsidTr="003035FB">
        <w:tblPrEx>
          <w:tblW w:w="9639" w:type="dxa"/>
          <w:tblLayout w:type="fixed"/>
          <w:tblLook w:val="04A0"/>
        </w:tblPrEx>
        <w:trPr>
          <w:trHeight w:val="272"/>
        </w:trPr>
        <w:tc>
          <w:tcPr>
            <w:tcW w:w="3119" w:type="dxa"/>
          </w:tcPr>
          <w:p w:rsidR="00645960" w:rsidRPr="00645960" w:rsidP="00645960" w14:paraId="47E5CC64" w14:textId="77777777">
            <w:pPr>
              <w:widowControl w:val="0"/>
              <w:suppressAutoHyphens/>
              <w:snapToGrid w:val="0"/>
              <w:spacing w:before="20" w:after="20"/>
              <w:jc w:val="right"/>
              <w:rPr>
                <w:rFonts w:ascii="Arial Narrow" w:eastAsia="Arial" w:hAnsi="Arial Narrow"/>
                <w:smallCaps/>
                <w:sz w:val="20"/>
                <w:szCs w:val="20"/>
                <w:lang w:val="it-IT" w:eastAsia="ar-SA"/>
              </w:rPr>
            </w:pPr>
            <w:r w:rsidRPr="00645960">
              <w:rPr>
                <w:rFonts w:ascii="Arial Narrow" w:eastAsia="Arial" w:hAnsi="Arial Narrow"/>
                <w:smallCaps/>
                <w:sz w:val="20"/>
                <w:szCs w:val="20"/>
                <w:lang w:val="it-IT" w:eastAsia="ar-SA"/>
              </w:rPr>
              <w:t>Prizes</w:t>
            </w:r>
            <w:r w:rsidRPr="00645960">
              <w:rPr>
                <w:rFonts w:ascii="Arial Narrow" w:eastAsia="Arial" w:hAnsi="Arial Narrow"/>
                <w:smallCaps/>
                <w:sz w:val="20"/>
                <w:szCs w:val="20"/>
                <w:lang w:val="it-IT" w:eastAsia="ar-SA"/>
              </w:rPr>
              <w:t xml:space="preserve"> and Awards</w:t>
            </w:r>
          </w:p>
        </w:tc>
        <w:tc>
          <w:tcPr>
            <w:tcW w:w="391" w:type="dxa"/>
          </w:tcPr>
          <w:p w:rsidR="00645960" w:rsidRPr="00645960" w:rsidP="00645960" w14:paraId="55DEEEB8" w14:textId="77777777">
            <w:pPr>
              <w:widowControl w:val="0"/>
              <w:suppressAutoHyphens/>
              <w:snapToGrid w:val="0"/>
              <w:spacing w:before="20" w:after="20"/>
              <w:jc w:val="left"/>
              <w:rPr>
                <w:rFonts w:ascii="Arial Narrow" w:eastAsia="Arial" w:hAnsi="Arial Narrow"/>
                <w:smallCaps/>
                <w:sz w:val="20"/>
                <w:szCs w:val="20"/>
                <w:lang w:val="it-IT" w:eastAsia="ar-SA"/>
              </w:rPr>
            </w:pPr>
          </w:p>
        </w:tc>
        <w:tc>
          <w:tcPr>
            <w:tcW w:w="6129" w:type="dxa"/>
          </w:tcPr>
          <w:p w:rsidR="00645960" w:rsidRPr="00645960" w:rsidP="00645960" w14:paraId="6478F33D"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2019 - Industry Focus: Luxury Goods / Legal 500 EMEA</w:t>
            </w:r>
          </w:p>
          <w:p w:rsidR="00645960" w:rsidRPr="00645960" w:rsidP="00645960" w14:paraId="0F1868AB"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2021- Key Lawyer in Intellectual Property / Legal 500 EMEA</w:t>
            </w:r>
          </w:p>
          <w:p w:rsidR="00645960" w:rsidRPr="00645960" w:rsidP="00645960" w14:paraId="3674251D"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“Maria Luigia Franceschelli has extensive and effective training in the field of IP and communication issues. It is able to support the business with speed and focused responses” - Legal 500 EMEA 2021</w:t>
            </w:r>
          </w:p>
          <w:p w:rsidR="00645960" w:rsidP="00645960" w14:paraId="4B2E3A66" w14:textId="77777777">
            <w:pPr>
              <w:widowControl w:val="0"/>
              <w:numPr>
                <w:ilvl w:val="0"/>
                <w:numId w:val="18"/>
              </w:numPr>
              <w:spacing w:line="240" w:lineRule="auto"/>
              <w:rPr>
                <w:rFonts w:ascii="Arial Narrow" w:eastAsia="Arial" w:hAnsi="Arial Narrow"/>
                <w:sz w:val="20"/>
                <w:szCs w:val="20"/>
                <w:lang w:eastAsia="ar-SA"/>
              </w:rPr>
            </w:pPr>
            <w:r w:rsidRPr="00645960">
              <w:rPr>
                <w:rFonts w:ascii="Arial Narrow" w:eastAsia="Arial" w:hAnsi="Arial Narrow"/>
                <w:sz w:val="20"/>
                <w:szCs w:val="20"/>
                <w:lang w:eastAsia="ar-SA"/>
              </w:rPr>
              <w:t>Managing IP Rising Star 2020, 2021 and 2022.</w:t>
            </w:r>
          </w:p>
          <w:p w:rsidR="003035FB" w:rsidRPr="00645960" w:rsidP="003035FB" w14:paraId="20C09DD5" w14:textId="47833B30">
            <w:pPr>
              <w:widowControl w:val="0"/>
              <w:spacing w:line="240" w:lineRule="auto"/>
              <w:rPr>
                <w:rFonts w:ascii="Arial Narrow" w:eastAsia="Arial" w:hAnsi="Arial Narrow"/>
                <w:sz w:val="20"/>
                <w:szCs w:val="20"/>
                <w:lang w:eastAsia="ar-SA"/>
              </w:rPr>
            </w:pPr>
          </w:p>
        </w:tc>
      </w:tr>
      <w:tr w14:paraId="47C656B8" w14:textId="77777777" w:rsidTr="003035FB">
        <w:tblPrEx>
          <w:tblW w:w="9639" w:type="dxa"/>
          <w:tblLayout w:type="fixed"/>
          <w:tblLook w:val="04A0"/>
        </w:tblPrEx>
        <w:trPr>
          <w:trHeight w:val="272"/>
        </w:trPr>
        <w:tc>
          <w:tcPr>
            <w:tcW w:w="3119" w:type="dxa"/>
          </w:tcPr>
          <w:p w:rsidR="003035FB" w:rsidRPr="003035FB" w:rsidP="003035FB" w14:paraId="0E5DEB99" w14:textId="77777777">
            <w:pPr>
              <w:widowControl w:val="0"/>
              <w:suppressAutoHyphens/>
              <w:snapToGrid w:val="0"/>
              <w:spacing w:before="20" w:after="20"/>
              <w:jc w:val="right"/>
              <w:rPr>
                <w:rFonts w:ascii="Arial Narrow" w:eastAsia="Arial" w:hAnsi="Arial Narrow"/>
                <w:smallCaps/>
                <w:sz w:val="20"/>
                <w:szCs w:val="20"/>
                <w:lang w:eastAsia="ar-SA"/>
              </w:rPr>
            </w:pPr>
            <w:r w:rsidRPr="003035FB">
              <w:rPr>
                <w:rFonts w:ascii="Arial Narrow" w:eastAsia="Arial" w:hAnsi="Arial Narrow"/>
                <w:smallCaps/>
                <w:sz w:val="20"/>
                <w:szCs w:val="20"/>
                <w:lang w:eastAsia="ar-SA"/>
              </w:rPr>
              <w:t xml:space="preserve">Publications on the press </w:t>
            </w:r>
          </w:p>
          <w:p w:rsidR="003035FB" w:rsidRPr="003035FB" w:rsidP="003035FB" w14:paraId="2F772054" w14:textId="60649967">
            <w:pPr>
              <w:widowControl w:val="0"/>
              <w:suppressAutoHyphens/>
              <w:snapToGrid w:val="0"/>
              <w:spacing w:before="20" w:after="20"/>
              <w:jc w:val="right"/>
              <w:rPr>
                <w:rFonts w:ascii="Arial Narrow" w:eastAsia="Arial" w:hAnsi="Arial Narrow"/>
                <w:smallCaps/>
                <w:sz w:val="20"/>
                <w:szCs w:val="20"/>
                <w:lang w:eastAsia="ar-SA"/>
              </w:rPr>
            </w:pPr>
            <w:r w:rsidRPr="003035FB">
              <w:rPr>
                <w:rFonts w:ascii="Arial Narrow" w:eastAsia="Arial" w:hAnsi="Arial Narrow"/>
                <w:smallCaps/>
                <w:sz w:val="20"/>
                <w:szCs w:val="20"/>
                <w:lang w:eastAsia="ar-SA"/>
              </w:rPr>
              <w:t>and events</w:t>
            </w:r>
          </w:p>
          <w:p w:rsidR="003035FB" w:rsidRPr="003035FB" w:rsidP="00645960" w14:paraId="75669002" w14:textId="77777777">
            <w:pPr>
              <w:widowControl w:val="0"/>
              <w:suppressAutoHyphens/>
              <w:snapToGrid w:val="0"/>
              <w:spacing w:before="20" w:after="20"/>
              <w:jc w:val="right"/>
              <w:rPr>
                <w:rFonts w:ascii="Arial Narrow" w:eastAsia="Arial" w:hAnsi="Arial Narrow"/>
                <w:smallCaps/>
                <w:sz w:val="20"/>
                <w:szCs w:val="20"/>
                <w:lang w:eastAsia="ar-SA"/>
              </w:rPr>
            </w:pPr>
          </w:p>
        </w:tc>
        <w:tc>
          <w:tcPr>
            <w:tcW w:w="391" w:type="dxa"/>
          </w:tcPr>
          <w:p w:rsidR="003035FB" w:rsidRPr="003035FB" w:rsidP="00645960" w14:paraId="7AAF8792" w14:textId="77777777">
            <w:pPr>
              <w:widowControl w:val="0"/>
              <w:suppressAutoHyphens/>
              <w:snapToGrid w:val="0"/>
              <w:spacing w:before="20" w:after="20"/>
              <w:jc w:val="left"/>
              <w:rPr>
                <w:rFonts w:ascii="Arial Narrow" w:eastAsia="Arial" w:hAnsi="Arial Narrow"/>
                <w:smallCaps/>
                <w:sz w:val="20"/>
                <w:szCs w:val="20"/>
                <w:lang w:eastAsia="ar-SA"/>
              </w:rPr>
            </w:pPr>
          </w:p>
        </w:tc>
        <w:tc>
          <w:tcPr>
            <w:tcW w:w="6129" w:type="dxa"/>
          </w:tcPr>
          <w:p w:rsidR="003035FB" w:rsidRPr="003035FB" w:rsidP="003035FB" w14:paraId="24443869" w14:textId="4C76BF60">
            <w:pPr>
              <w:widowControl w:val="0"/>
              <w:numPr>
                <w:ilvl w:val="0"/>
                <w:numId w:val="18"/>
              </w:numPr>
              <w:spacing w:line="240" w:lineRule="auto"/>
              <w:rPr>
                <w:rFonts w:ascii="Arial Narrow" w:eastAsia="Arial" w:hAnsi="Arial Narrow"/>
                <w:sz w:val="20"/>
                <w:szCs w:val="20"/>
                <w:lang w:eastAsia="ar-SA"/>
              </w:rPr>
            </w:pPr>
            <w:r>
              <w:rPr>
                <w:rFonts w:ascii="Arial Narrow" w:eastAsia="Arial" w:hAnsi="Arial Narrow"/>
                <w:sz w:val="20"/>
                <w:szCs w:val="20"/>
                <w:lang w:eastAsia="ar-SA"/>
              </w:rPr>
              <w:t>“</w:t>
            </w:r>
            <w:r w:rsidRPr="003035FB">
              <w:rPr>
                <w:rFonts w:ascii="Arial Narrow" w:eastAsia="Arial" w:hAnsi="Arial Narrow"/>
                <w:sz w:val="20"/>
                <w:szCs w:val="20"/>
                <w:lang w:eastAsia="ar-SA"/>
              </w:rPr>
              <w:t>Foul play - first enforcement of Italian Decree on ambush marketing</w:t>
            </w:r>
            <w:r>
              <w:rPr>
                <w:rFonts w:ascii="Arial Narrow" w:eastAsia="Arial" w:hAnsi="Arial Narrow"/>
                <w:sz w:val="20"/>
                <w:szCs w:val="20"/>
                <w:lang w:eastAsia="ar-SA"/>
              </w:rPr>
              <w:t>”</w:t>
            </w:r>
            <w:r w:rsidRPr="003035FB">
              <w:rPr>
                <w:rFonts w:ascii="Arial Narrow" w:eastAsia="Arial" w:hAnsi="Arial Narrow"/>
                <w:sz w:val="20"/>
                <w:szCs w:val="20"/>
                <w:lang w:eastAsia="ar-SA"/>
              </w:rPr>
              <w:t xml:space="preserve"> published on Engage on 9 May 2022</w:t>
            </w:r>
            <w:r>
              <w:rPr>
                <w:rFonts w:ascii="Arial Narrow" w:eastAsia="Arial" w:hAnsi="Arial Narrow"/>
                <w:sz w:val="20"/>
                <w:szCs w:val="20"/>
                <w:lang w:eastAsia="ar-SA"/>
              </w:rPr>
              <w:t>;</w:t>
            </w:r>
          </w:p>
          <w:p w:rsidR="003035FB" w:rsidRPr="003035FB" w:rsidP="003035FB" w14:paraId="6834D2C8" w14:textId="23FA07CF">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Interview of 14 March 2022 "Fashion: Hogan </w:t>
            </w:r>
            <w:r w:rsidRPr="003035FB">
              <w:rPr>
                <w:rFonts w:ascii="Arial Narrow" w:eastAsia="Arial" w:hAnsi="Arial Narrow"/>
                <w:sz w:val="20"/>
                <w:szCs w:val="20"/>
                <w:lang w:eastAsia="ar-SA"/>
              </w:rPr>
              <w:t>Lovells,'Russia</w:t>
            </w:r>
            <w:r w:rsidRPr="003035FB">
              <w:rPr>
                <w:rFonts w:ascii="Arial Narrow" w:eastAsia="Arial" w:hAnsi="Arial Narrow"/>
                <w:sz w:val="20"/>
                <w:szCs w:val="20"/>
                <w:lang w:eastAsia="ar-SA"/>
              </w:rPr>
              <w:t xml:space="preserve"> could become huge market for counterfeit products" published in </w:t>
            </w:r>
            <w:r w:rsidRPr="003035FB">
              <w:rPr>
                <w:rFonts w:ascii="Arial Narrow" w:eastAsia="Arial" w:hAnsi="Arial Narrow"/>
                <w:sz w:val="20"/>
                <w:szCs w:val="20"/>
                <w:lang w:eastAsia="ar-SA"/>
              </w:rPr>
              <w:t>Adnkronos</w:t>
            </w:r>
            <w:r w:rsidRPr="003035FB">
              <w:rPr>
                <w:rFonts w:ascii="Arial Narrow" w:eastAsia="Arial" w:hAnsi="Arial Narrow"/>
                <w:sz w:val="20"/>
                <w:szCs w:val="20"/>
                <w:lang w:eastAsia="ar-SA"/>
              </w:rPr>
              <w:t xml:space="preserve"> and various magazines (Il </w:t>
            </w:r>
            <w:r w:rsidRPr="003035FB">
              <w:rPr>
                <w:rFonts w:ascii="Arial Narrow" w:eastAsia="Arial" w:hAnsi="Arial Narrow"/>
                <w:sz w:val="20"/>
                <w:szCs w:val="20"/>
                <w:lang w:eastAsia="ar-SA"/>
              </w:rPr>
              <w:t>Foglio</w:t>
            </w:r>
            <w:r w:rsidRPr="003035FB">
              <w:rPr>
                <w:rFonts w:ascii="Arial Narrow" w:eastAsia="Arial" w:hAnsi="Arial Narrow"/>
                <w:sz w:val="20"/>
                <w:szCs w:val="20"/>
                <w:lang w:eastAsia="ar-SA"/>
              </w:rPr>
              <w:t>);</w:t>
            </w:r>
          </w:p>
          <w:p w:rsidR="003035FB" w:rsidRPr="003035FB" w:rsidP="003035FB" w14:paraId="4D873D2A" w14:textId="12B89A0C">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Interview of </w:t>
            </w:r>
            <w:r w:rsidRPr="003035FB" w:rsidR="007B4FA7">
              <w:rPr>
                <w:rFonts w:ascii="Arial Narrow" w:eastAsia="Arial" w:hAnsi="Arial Narrow"/>
                <w:sz w:val="20"/>
                <w:szCs w:val="20"/>
                <w:lang w:eastAsia="ar-SA"/>
              </w:rPr>
              <w:t>21</w:t>
            </w:r>
            <w:r w:rsidR="007B4FA7">
              <w:rPr>
                <w:rFonts w:ascii="Arial Narrow" w:eastAsia="Arial" w:hAnsi="Arial Narrow"/>
                <w:sz w:val="20"/>
                <w:szCs w:val="20"/>
                <w:lang w:eastAsia="ar-SA"/>
              </w:rPr>
              <w:t xml:space="preserve"> </w:t>
            </w:r>
            <w:r w:rsidRPr="003035FB">
              <w:rPr>
                <w:rFonts w:ascii="Arial Narrow" w:eastAsia="Arial" w:hAnsi="Arial Narrow"/>
                <w:sz w:val="20"/>
                <w:szCs w:val="20"/>
                <w:lang w:eastAsia="ar-SA"/>
              </w:rPr>
              <w:t>February 2022 "Metaverse Lawyers in the field to defend fashion also in the metaverse" published in Il Sole 24ore;</w:t>
            </w:r>
          </w:p>
          <w:p w:rsidR="003035FB" w:rsidRPr="003035FB" w:rsidP="003035FB" w14:paraId="58424D6C" w14:textId="0A3A0E56">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Interview of 29 January 2022 "Chiara </w:t>
            </w:r>
            <w:r w:rsidRPr="003035FB">
              <w:rPr>
                <w:rFonts w:ascii="Arial Narrow" w:eastAsia="Arial" w:hAnsi="Arial Narrow"/>
                <w:sz w:val="20"/>
                <w:szCs w:val="20"/>
                <w:lang w:eastAsia="ar-SA"/>
              </w:rPr>
              <w:t>Ferragni</w:t>
            </w:r>
            <w:r w:rsidRPr="003035FB">
              <w:rPr>
                <w:rFonts w:ascii="Arial Narrow" w:eastAsia="Arial" w:hAnsi="Arial Narrow"/>
                <w:sz w:val="20"/>
                <w:szCs w:val="20"/>
                <w:lang w:eastAsia="ar-SA"/>
              </w:rPr>
              <w:t xml:space="preserve">, a valuation for the brand between 80 and 160 million" in Milano </w:t>
            </w:r>
            <w:r w:rsidRPr="003035FB">
              <w:rPr>
                <w:rFonts w:ascii="Arial Narrow" w:eastAsia="Arial" w:hAnsi="Arial Narrow"/>
                <w:sz w:val="20"/>
                <w:szCs w:val="20"/>
                <w:lang w:eastAsia="ar-SA"/>
              </w:rPr>
              <w:t>Finanza</w:t>
            </w:r>
            <w:r w:rsidRPr="003035FB">
              <w:rPr>
                <w:rFonts w:ascii="Arial Narrow" w:eastAsia="Arial" w:hAnsi="Arial Narrow"/>
                <w:sz w:val="20"/>
                <w:szCs w:val="20"/>
                <w:lang w:eastAsia="ar-SA"/>
              </w:rPr>
              <w:t xml:space="preserve"> and </w:t>
            </w:r>
            <w:r w:rsidRPr="003035FB">
              <w:rPr>
                <w:rFonts w:ascii="Arial Narrow" w:eastAsia="Arial" w:hAnsi="Arial Narrow"/>
                <w:sz w:val="20"/>
                <w:szCs w:val="20"/>
                <w:lang w:eastAsia="ar-SA"/>
              </w:rPr>
              <w:t>MFFashion</w:t>
            </w:r>
            <w:r w:rsidRPr="003035FB">
              <w:rPr>
                <w:rFonts w:ascii="Arial Narrow" w:eastAsia="Arial" w:hAnsi="Arial Narrow"/>
                <w:sz w:val="20"/>
                <w:szCs w:val="20"/>
                <w:lang w:eastAsia="ar-SA"/>
              </w:rPr>
              <w:t>;</w:t>
            </w:r>
          </w:p>
          <w:p w:rsidR="003035FB" w:rsidRPr="003035FB" w:rsidP="003035FB" w14:paraId="02A107EC" w14:textId="7044BD93">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Lexology’s</w:t>
            </w:r>
            <w:r w:rsidRPr="003035FB">
              <w:rPr>
                <w:rFonts w:ascii="Arial Narrow" w:eastAsia="Arial" w:hAnsi="Arial Narrow"/>
                <w:sz w:val="20"/>
                <w:szCs w:val="20"/>
                <w:lang w:eastAsia="ar-SA"/>
              </w:rPr>
              <w:t xml:space="preserve"> “Getting the Deal Through: Luxury &amp; Fashion“ for Italy (she is directing the drafting and updates since 2020, together with Luigi);</w:t>
            </w:r>
          </w:p>
          <w:p w:rsidR="003035FB" w:rsidRPr="003035FB" w:rsidP="003035FB" w14:paraId="76B99A7C" w14:textId="1829A36C">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HL Holiday Guide 2021;</w:t>
            </w:r>
          </w:p>
          <w:p w:rsidR="003035FB" w:rsidRPr="003035FB" w:rsidP="003035FB" w14:paraId="49687844" w14:textId="106F12D2">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Article on the </w:t>
            </w:r>
            <w:r w:rsidRPr="003035FB">
              <w:rPr>
                <w:rFonts w:ascii="Arial Narrow" w:eastAsia="Arial" w:hAnsi="Arial Narrow"/>
                <w:sz w:val="20"/>
                <w:szCs w:val="20"/>
                <w:lang w:eastAsia="ar-SA"/>
              </w:rPr>
              <w:t>Fendace</w:t>
            </w:r>
            <w:r w:rsidRPr="003035FB">
              <w:rPr>
                <w:rFonts w:ascii="Arial Narrow" w:eastAsia="Arial" w:hAnsi="Arial Narrow"/>
                <w:sz w:val="20"/>
                <w:szCs w:val="20"/>
                <w:lang w:eastAsia="ar-SA"/>
              </w:rPr>
              <w:t xml:space="preserve"> collection published in November 2021 on MF Fashion;</w:t>
            </w:r>
          </w:p>
          <w:p w:rsidR="003035FB" w:rsidRPr="003035FB" w:rsidP="003035FB" w14:paraId="47DAA4CA" w14:textId="1031B8B1">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Article in November 2021 'The success of luxury brands in the hospitality sector in the Middle East' published in DDN;</w:t>
            </w:r>
          </w:p>
          <w:p w:rsidR="003035FB" w:rsidRPr="003035FB" w:rsidP="003035FB" w14:paraId="29F0BC4A" w14:textId="5E870CD4">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Webinar on influencer marketing (IP, tax and employment issues) held on 27 May 2021;</w:t>
            </w:r>
          </w:p>
          <w:p w:rsidR="003035FB" w:rsidRPr="003035FB" w:rsidP="003035FB" w14:paraId="137433BC" w14:textId="7E04197F">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Article on Green IP published in March 2021 on Managing IP;</w:t>
            </w:r>
          </w:p>
          <w:p w:rsidR="003035FB" w:rsidRPr="003035FB" w:rsidP="003035FB" w14:paraId="6BF16665" w14:textId="7E532055">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Article on the Ferragnez phenomenon published in March 2021 on Milano </w:t>
            </w:r>
            <w:r w:rsidRPr="003035FB">
              <w:rPr>
                <w:rFonts w:ascii="Arial Narrow" w:eastAsia="Arial" w:hAnsi="Arial Narrow"/>
                <w:sz w:val="20"/>
                <w:szCs w:val="20"/>
                <w:lang w:eastAsia="ar-SA"/>
              </w:rPr>
              <w:t>Finanza</w:t>
            </w:r>
            <w:r w:rsidRPr="003035FB">
              <w:rPr>
                <w:rFonts w:ascii="Arial Narrow" w:eastAsia="Arial" w:hAnsi="Arial Narrow"/>
                <w:sz w:val="20"/>
                <w:szCs w:val="20"/>
                <w:lang w:eastAsia="ar-SA"/>
              </w:rPr>
              <w:t>;</w:t>
            </w:r>
          </w:p>
          <w:p w:rsidR="003035FB" w:rsidRPr="003035FB" w:rsidP="003035FB" w14:paraId="26F22C40" w14:textId="71A3982B">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“Augmented reality and e-commerce: IP implications of a powerful alliance” </w:t>
            </w:r>
            <w:r w:rsidRPr="003035FB">
              <w:rPr>
                <w:rFonts w:ascii="Arial Narrow" w:eastAsia="Arial" w:hAnsi="Arial Narrow"/>
                <w:sz w:val="20"/>
                <w:szCs w:val="20"/>
                <w:lang w:eastAsia="ar-SA"/>
              </w:rPr>
              <w:t>article published on Engage on 16 December 2020;</w:t>
            </w:r>
          </w:p>
          <w:p w:rsidR="003035FB" w:rsidRPr="003035FB" w:rsidP="003035FB" w14:paraId="33985AF5" w14:textId="2C11A494">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HL Webinar on “Influencer Snapshot webinar series: Influencers around the world“ (Italy, China and US) held on 24 September 2020;</w:t>
            </w:r>
          </w:p>
          <w:p w:rsidR="003035FB" w:rsidRPr="003035FB" w:rsidP="003035FB" w14:paraId="76E63C52" w14:textId="3BE39E74">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Italy introduces changes to historical trademarks of national interest published on Engage on 17 August 2020;</w:t>
            </w:r>
          </w:p>
          <w:p w:rsidR="003035FB" w:rsidRPr="003035FB" w:rsidP="003035FB" w14:paraId="79A51564" w14:textId="26429611">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Converting your production to make masks and disinfectants? Our legal guide for Italy published on Engage on 21 May 2020;</w:t>
            </w:r>
          </w:p>
          <w:p w:rsidR="003035FB" w:rsidRPr="003035FB" w:rsidP="003035FB" w14:paraId="4D32840E" w14:textId="6383E06B">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Lecture at </w:t>
            </w:r>
            <w:r w:rsidRPr="003035FB">
              <w:rPr>
                <w:rFonts w:ascii="Arial Narrow" w:eastAsia="Arial" w:hAnsi="Arial Narrow"/>
                <w:sz w:val="20"/>
                <w:szCs w:val="20"/>
                <w:lang w:eastAsia="ar-SA"/>
              </w:rPr>
              <w:t>Assolombarda</w:t>
            </w:r>
            <w:r w:rsidRPr="003035FB">
              <w:rPr>
                <w:rFonts w:ascii="Arial Narrow" w:eastAsia="Arial" w:hAnsi="Arial Narrow"/>
                <w:sz w:val="20"/>
                <w:szCs w:val="20"/>
                <w:lang w:eastAsia="ar-SA"/>
              </w:rPr>
              <w:t xml:space="preserve"> on influencer marketing in February 2020 (together with the SOAR group);</w:t>
            </w:r>
          </w:p>
          <w:p w:rsidR="003035FB" w:rsidRPr="003035FB" w:rsidP="003035FB" w14:paraId="2600E820" w14:textId="55454555">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Article for the holiday guide 2019 The holiday shopping rush is here – Eight things retailers need to know this season, published on Engage on 6 December 2019;</w:t>
            </w:r>
          </w:p>
          <w:p w:rsidR="003035FB" w:rsidRPr="003035FB" w:rsidP="003035FB" w14:paraId="0BD5E1B4" w14:textId="5D81AD43">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Influencer Snapshot: Getting a handle on social media influencers published on Engage on 5 December 2019;</w:t>
            </w:r>
          </w:p>
          <w:p w:rsidR="003035FB" w:rsidRPr="003035FB" w:rsidP="003035FB" w14:paraId="27407435" w14:textId="1853AA97">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Event on the protection of hashtags (“No more hashtag drama”) organized at Talent Garden together with a team of associates in 2017</w:t>
            </w:r>
            <w:r>
              <w:rPr>
                <w:rFonts w:ascii="Arial Narrow" w:eastAsia="Arial" w:hAnsi="Arial Narrow"/>
                <w:sz w:val="20"/>
                <w:szCs w:val="20"/>
                <w:lang w:eastAsia="ar-SA"/>
              </w:rPr>
              <w:t>;</w:t>
            </w:r>
          </w:p>
          <w:p w:rsidR="003035FB" w:rsidRPr="00645960" w:rsidP="003035FB" w14:paraId="3AF0ED24" w14:textId="5CC41EDF">
            <w:pPr>
              <w:widowControl w:val="0"/>
              <w:numPr>
                <w:ilvl w:val="0"/>
                <w:numId w:val="18"/>
              </w:numPr>
              <w:spacing w:line="240" w:lineRule="auto"/>
              <w:rPr>
                <w:rFonts w:ascii="Arial Narrow" w:eastAsia="Arial" w:hAnsi="Arial Narrow"/>
                <w:sz w:val="20"/>
                <w:szCs w:val="20"/>
                <w:lang w:eastAsia="ar-SA"/>
              </w:rPr>
            </w:pPr>
            <w:r w:rsidRPr="003035FB">
              <w:rPr>
                <w:rFonts w:ascii="Arial Narrow" w:eastAsia="Arial" w:hAnsi="Arial Narrow"/>
                <w:sz w:val="20"/>
                <w:szCs w:val="20"/>
                <w:lang w:eastAsia="ar-SA"/>
              </w:rPr>
              <w:t xml:space="preserve">Since 2018, </w:t>
            </w:r>
            <w:r>
              <w:rPr>
                <w:rFonts w:ascii="Arial Narrow" w:eastAsia="Arial" w:hAnsi="Arial Narrow"/>
                <w:sz w:val="20"/>
                <w:szCs w:val="20"/>
                <w:lang w:eastAsia="ar-SA"/>
              </w:rPr>
              <w:t xml:space="preserve">speaker at the HL </w:t>
            </w:r>
            <w:r w:rsidRPr="003035FB">
              <w:rPr>
                <w:rFonts w:ascii="Arial Narrow" w:eastAsia="Arial" w:hAnsi="Arial Narrow"/>
                <w:sz w:val="20"/>
                <w:szCs w:val="20"/>
                <w:lang w:eastAsia="ar-SA"/>
              </w:rPr>
              <w:t>annual event with students of the ELSA organization</w:t>
            </w:r>
            <w:r>
              <w:rPr>
                <w:rFonts w:ascii="Arial Narrow" w:eastAsia="Arial" w:hAnsi="Arial Narrow"/>
                <w:sz w:val="20"/>
                <w:szCs w:val="20"/>
                <w:lang w:eastAsia="ar-SA"/>
              </w:rPr>
              <w:t>.</w:t>
            </w:r>
          </w:p>
        </w:tc>
      </w:tr>
    </w:tbl>
    <w:p w:rsidR="00DB3DEF" w:rsidRPr="003035FB" w:rsidP="003035FB" w14:paraId="7753D795" w14:textId="32F2219B">
      <w:pPr>
        <w:rPr>
          <w:rFonts w:ascii="Arial Narrow" w:eastAsia="Arial" w:hAnsi="Arial Narrow"/>
          <w:smallCaps/>
          <w:sz w:val="20"/>
          <w:szCs w:val="20"/>
          <w:lang w:eastAsia="ar-SA"/>
        </w:rPr>
      </w:pPr>
      <w:r>
        <w:rPr>
          <w:rFonts w:ascii="Arial Narrow" w:hAnsi="Arial Narrow"/>
          <w:sz w:val="20"/>
          <w:szCs w:val="20"/>
        </w:rPr>
        <w:tab/>
      </w:r>
      <w:r>
        <w:rPr>
          <w:rFonts w:ascii="Arial Narrow" w:hAnsi="Arial Narrow"/>
          <w:sz w:val="20"/>
          <w:szCs w:val="20"/>
        </w:rPr>
        <w:tab/>
      </w:r>
    </w:p>
    <w:p w:rsidR="00DB3DEF" w:rsidRPr="00213764" w:rsidP="00AC5226" w14:paraId="0C2B2A20" w14:textId="77777777">
      <w:pPr>
        <w:rPr>
          <w:rFonts w:ascii="Arial Narrow" w:hAnsi="Arial Narrow"/>
          <w:sz w:val="20"/>
          <w:szCs w:val="20"/>
        </w:rPr>
      </w:pPr>
    </w:p>
    <w:p w:rsidR="001B2BF0" w:rsidRPr="003035FB" w:rsidP="001B2BF0" w14:paraId="5C2C52C6" w14:textId="0889EACD">
      <w:pPr>
        <w:pStyle w:val="Body1"/>
        <w:jc w:val="right"/>
        <w:rPr>
          <w:rFonts w:ascii="Arial Narrow" w:hAnsi="Arial Narrow"/>
          <w:sz w:val="20"/>
          <w:szCs w:val="20"/>
        </w:rPr>
      </w:pPr>
      <w:r w:rsidRPr="003035FB">
        <w:rPr>
          <w:rFonts w:ascii="Arial Narrow" w:hAnsi="Arial Narrow"/>
          <w:sz w:val="20"/>
          <w:szCs w:val="20"/>
        </w:rPr>
        <w:t xml:space="preserve">13 </w:t>
      </w:r>
      <w:r w:rsidRPr="003035FB" w:rsidR="00E17DEF">
        <w:rPr>
          <w:rFonts w:ascii="Arial Narrow" w:hAnsi="Arial Narrow"/>
          <w:sz w:val="20"/>
          <w:szCs w:val="20"/>
        </w:rPr>
        <w:t>October</w:t>
      </w:r>
      <w:r w:rsidRPr="003035FB">
        <w:rPr>
          <w:rFonts w:ascii="Arial Narrow" w:hAnsi="Arial Narrow"/>
          <w:sz w:val="20"/>
          <w:szCs w:val="20"/>
        </w:rPr>
        <w:t xml:space="preserve"> 2022</w:t>
      </w:r>
    </w:p>
    <w:p w:rsidR="00AC5226" w:rsidRPr="00D44FC5" w:rsidP="001B2BF0" w14:paraId="62AE948F" w14:textId="5E036CF9">
      <w:pPr>
        <w:pStyle w:val="Body1"/>
        <w:jc w:val="right"/>
        <w:rPr>
          <w:rFonts w:ascii="Arial Narrow" w:hAnsi="Arial Narrow"/>
          <w:sz w:val="20"/>
          <w:szCs w:val="20"/>
          <w:lang w:val="it-IT"/>
        </w:rPr>
      </w:pPr>
    </w:p>
    <w:p w:rsidR="001B2BF0" w:rsidRPr="006110BE" w14:paraId="3058D036" w14:textId="77777777">
      <w:pPr>
        <w:pStyle w:val="Body1"/>
        <w:jc w:val="right"/>
        <w:rPr>
          <w:rFonts w:ascii="Arial Narrow" w:hAnsi="Arial Narrow"/>
          <w:sz w:val="20"/>
          <w:szCs w:val="20"/>
          <w:lang w:val="it-IT"/>
        </w:rPr>
      </w:pPr>
    </w:p>
    <w:sectPr w:rsidSect="006B43D5">
      <w:headerReference w:type="even" r:id="rId7"/>
      <w:headerReference w:type="default" r:id="rId8"/>
      <w:footerReference w:type="even" r:id="rId9"/>
      <w:footerReference w:type="default" r:id="rId10"/>
      <w:headerReference w:type="first" r:id="rId11"/>
      <w:footerReference w:type="first" r:id="rId12"/>
      <w:pgSz w:w="11907" w:h="16840" w:code="9"/>
      <w:pgMar w:top="992" w:right="1418" w:bottom="851" w:left="1418" w:header="709" w:footer="709" w:gutter="0"/>
      <w:pgBorders w:offsetFrom="page">
        <w:top w:val="single" w:sz="12" w:space="24" w:color="405825" w:themeColor="accent3" w:themeShade="BF"/>
        <w:left w:val="single" w:sz="12" w:space="24" w:color="405825" w:themeColor="accent3" w:themeShade="BF"/>
        <w:bottom w:val="single" w:sz="12" w:space="24" w:color="405825" w:themeColor="accent3" w:themeShade="BF"/>
        <w:right w:val="single" w:sz="12" w:space="24" w:color="405825" w:themeColor="accent3" w:themeShade="BF"/>
      </w:pgBorders>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8DF" w14:paraId="2DA043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3F3" w:rsidP="00325E49" w14:paraId="6AFA9E7A" w14:textId="36E4AE11">
    <w:pPr>
      <w:pStyle w:val="Footer"/>
    </w:pPr>
    <w:r>
      <w:tab/>
    </w:r>
    <w:r>
      <w:tab/>
    </w:r>
    <w:sdt>
      <w:sdtPr>
        <w:alias w:val="Firm name"/>
        <w:tag w:val="FirmName"/>
        <w:id w:val="-448084639"/>
        <w:text/>
      </w:sdtPr>
      <w:sdtContent>
        <w:r w:rsidR="00E17DEF">
          <w:t>Hogan Lovells</w:t>
        </w:r>
      </w:sdtContent>
    </w:sdt>
  </w:p>
  <w:p w:rsidR="00F903F3" w14:paraId="2B9E9C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43D5" w14:paraId="06E51084" w14:textId="77777777">
    <w:pPr>
      <w:pStyle w:val="Footer"/>
    </w:pPr>
  </w:p>
  <w:p w:rsidR="00F903F3" w14:paraId="63329ED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8DF" w14:paraId="303B7A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4E83" w:rsidP="008660CB" w14:paraId="4A0A872E" w14:textId="77777777">
    <w:pPr>
      <w:pStyle w:val="Header"/>
      <w:jc w:val="center"/>
    </w:pPr>
    <w:r>
      <w:t xml:space="preserve">- </w:t>
    </w:r>
    <w:r>
      <w:fldChar w:fldCharType="begin"/>
    </w:r>
    <w:r>
      <w:instrText xml:space="preserve"> PAGE  \* MERGEFORMAT </w:instrText>
    </w:r>
    <w:r>
      <w:fldChar w:fldCharType="separate"/>
    </w:r>
    <w:r w:rsidR="00825F96">
      <w:rPr>
        <w:noProof/>
      </w:rPr>
      <w:t>4</w:t>
    </w:r>
    <w:r>
      <w:fldChar w:fldCharType="end"/>
    </w:r>
    <w:r>
      <w:t xml:space="preserve"> -</w:t>
    </w:r>
  </w:p>
  <w:p w:rsidR="00AF4E83" w:rsidP="008660CB" w14:paraId="10F0D6AA" w14:textId="77777777">
    <w:pPr>
      <w:pStyle w:val="Header"/>
      <w:jc w:val="left"/>
    </w:pPr>
  </w:p>
  <w:p w:rsidR="00AF4E83" w14:paraId="026801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8DF" w14:paraId="30326D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DE63620"/>
    <w:lvl w:ilvl="0">
      <w:start w:val="1"/>
      <w:numFmt w:val="decimal"/>
      <w:lvlText w:val="%1."/>
      <w:lvlJc w:val="left"/>
      <w:pPr>
        <w:tabs>
          <w:tab w:val="num" w:pos="1492"/>
        </w:tabs>
        <w:ind w:left="1492" w:hanging="360"/>
      </w:pPr>
    </w:lvl>
  </w:abstractNum>
  <w:abstractNum w:abstractNumId="1">
    <w:nsid w:val="FFFFFF7D"/>
    <w:multiLevelType w:val="singleLevel"/>
    <w:tmpl w:val="7D941D80"/>
    <w:lvl w:ilvl="0">
      <w:start w:val="1"/>
      <w:numFmt w:val="decimal"/>
      <w:lvlText w:val="%1."/>
      <w:lvlJc w:val="left"/>
      <w:pPr>
        <w:tabs>
          <w:tab w:val="num" w:pos="1209"/>
        </w:tabs>
        <w:ind w:left="1209" w:hanging="360"/>
      </w:pPr>
    </w:lvl>
  </w:abstractNum>
  <w:abstractNum w:abstractNumId="2">
    <w:nsid w:val="FFFFFF7E"/>
    <w:multiLevelType w:val="singleLevel"/>
    <w:tmpl w:val="1C68141A"/>
    <w:lvl w:ilvl="0">
      <w:start w:val="1"/>
      <w:numFmt w:val="decimal"/>
      <w:lvlText w:val="%1."/>
      <w:lvlJc w:val="left"/>
      <w:pPr>
        <w:tabs>
          <w:tab w:val="num" w:pos="926"/>
        </w:tabs>
        <w:ind w:left="926" w:hanging="360"/>
      </w:pPr>
    </w:lvl>
  </w:abstractNum>
  <w:abstractNum w:abstractNumId="3">
    <w:nsid w:val="FFFFFF7F"/>
    <w:multiLevelType w:val="singleLevel"/>
    <w:tmpl w:val="E83E19C0"/>
    <w:lvl w:ilvl="0">
      <w:start w:val="1"/>
      <w:numFmt w:val="decimal"/>
      <w:lvlText w:val="%1."/>
      <w:lvlJc w:val="left"/>
      <w:pPr>
        <w:tabs>
          <w:tab w:val="num" w:pos="643"/>
        </w:tabs>
        <w:ind w:left="643" w:hanging="360"/>
      </w:pPr>
    </w:lvl>
  </w:abstractNum>
  <w:abstractNum w:abstractNumId="4">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FAD69E"/>
    <w:lvl w:ilvl="0">
      <w:start w:val="1"/>
      <w:numFmt w:val="decimal"/>
      <w:lvlText w:val="%1."/>
      <w:lvlJc w:val="left"/>
      <w:pPr>
        <w:tabs>
          <w:tab w:val="num" w:pos="360"/>
        </w:tabs>
        <w:ind w:left="360" w:hanging="360"/>
      </w:pPr>
    </w:lvl>
  </w:abstractNum>
  <w:abstractNum w:abstractNumId="9">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73B5547"/>
    <w:multiLevelType w:val="hybridMultilevel"/>
    <w:tmpl w:val="A888E40E"/>
    <w:lvl w:ilvl="0">
      <w:start w:val="1"/>
      <w:numFmt w:val="upperLetter"/>
      <w:pStyle w:val="Recitals"/>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998034E"/>
    <w:multiLevelType w:val="hybridMultilevel"/>
    <w:tmpl w:val="B78E76CA"/>
    <w:lvl w:ilvl="0">
      <w:start w:val="1"/>
      <w:numFmt w:val="decimal"/>
      <w:pStyle w:val="TOC4"/>
      <w:lvlText w:val="%1."/>
      <w:lvlJc w:val="left"/>
      <w:pPr>
        <w:ind w:left="360" w:hanging="360"/>
      </w:pPr>
      <w:rPr>
        <w:rFonts w:ascii="Arial Bold" w:hAnsi="Arial Bold" w:hint="default"/>
        <w:b/>
        <w:i w:val="0"/>
        <w:sz w:val="21"/>
      </w:rPr>
    </w:lvl>
    <w:lvl w:ilvl="1" w:tentative="1">
      <w:start w:val="1"/>
      <w:numFmt w:val="lowerLetter"/>
      <w:lvlText w:val="%2."/>
      <w:lvlJc w:val="left"/>
      <w:pPr>
        <w:ind w:left="3566" w:hanging="360"/>
      </w:pPr>
    </w:lvl>
    <w:lvl w:ilvl="2" w:tentative="1">
      <w:start w:val="1"/>
      <w:numFmt w:val="lowerRoman"/>
      <w:lvlText w:val="%3."/>
      <w:lvlJc w:val="right"/>
      <w:pPr>
        <w:ind w:left="4286" w:hanging="180"/>
      </w:pPr>
    </w:lvl>
    <w:lvl w:ilvl="3" w:tentative="1">
      <w:start w:val="1"/>
      <w:numFmt w:val="decimal"/>
      <w:lvlText w:val="%4."/>
      <w:lvlJc w:val="left"/>
      <w:pPr>
        <w:ind w:left="5006" w:hanging="360"/>
      </w:pPr>
    </w:lvl>
    <w:lvl w:ilvl="4" w:tentative="1">
      <w:start w:val="1"/>
      <w:numFmt w:val="lowerLetter"/>
      <w:lvlText w:val="%5."/>
      <w:lvlJc w:val="left"/>
      <w:pPr>
        <w:ind w:left="5726" w:hanging="360"/>
      </w:pPr>
    </w:lvl>
    <w:lvl w:ilvl="5" w:tentative="1">
      <w:start w:val="1"/>
      <w:numFmt w:val="lowerRoman"/>
      <w:lvlText w:val="%6."/>
      <w:lvlJc w:val="right"/>
      <w:pPr>
        <w:ind w:left="6446" w:hanging="180"/>
      </w:pPr>
    </w:lvl>
    <w:lvl w:ilvl="6" w:tentative="1">
      <w:start w:val="1"/>
      <w:numFmt w:val="decimal"/>
      <w:lvlText w:val="%7."/>
      <w:lvlJc w:val="left"/>
      <w:pPr>
        <w:ind w:left="7166" w:hanging="360"/>
      </w:pPr>
    </w:lvl>
    <w:lvl w:ilvl="7" w:tentative="1">
      <w:start w:val="1"/>
      <w:numFmt w:val="lowerLetter"/>
      <w:lvlText w:val="%8."/>
      <w:lvlJc w:val="left"/>
      <w:pPr>
        <w:ind w:left="7886" w:hanging="360"/>
      </w:pPr>
    </w:lvl>
    <w:lvl w:ilvl="8" w:tentative="1">
      <w:start w:val="1"/>
      <w:numFmt w:val="lowerRoman"/>
      <w:lvlText w:val="%9."/>
      <w:lvlJc w:val="right"/>
      <w:pPr>
        <w:ind w:left="8606" w:hanging="180"/>
      </w:pPr>
    </w:lvl>
  </w:abstractNum>
  <w:abstractNum w:abstractNumId="13">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CB1BE8"/>
    <w:multiLevelType w:val="hybridMultilevel"/>
    <w:tmpl w:val="AA54EF12"/>
    <w:lvl w:ilvl="0">
      <w:start w:val="1"/>
      <w:numFmt w:val="bullet"/>
      <w:lvlText w:val=""/>
      <w:lvlJc w:val="left"/>
      <w:pPr>
        <w:ind w:left="1265" w:hanging="360"/>
      </w:pPr>
      <w:rPr>
        <w:rFonts w:ascii="Symbol" w:hAnsi="Symbol" w:hint="default"/>
      </w:rPr>
    </w:lvl>
    <w:lvl w:ilvl="1" w:tentative="1">
      <w:start w:val="1"/>
      <w:numFmt w:val="bullet"/>
      <w:lvlText w:val="o"/>
      <w:lvlJc w:val="left"/>
      <w:pPr>
        <w:ind w:left="1985" w:hanging="360"/>
      </w:pPr>
      <w:rPr>
        <w:rFonts w:ascii="Courier New" w:hAnsi="Courier New" w:cs="Courier New" w:hint="default"/>
      </w:rPr>
    </w:lvl>
    <w:lvl w:ilvl="2" w:tentative="1">
      <w:start w:val="1"/>
      <w:numFmt w:val="bullet"/>
      <w:lvlText w:val=""/>
      <w:lvlJc w:val="left"/>
      <w:pPr>
        <w:ind w:left="2705" w:hanging="360"/>
      </w:pPr>
      <w:rPr>
        <w:rFonts w:ascii="Wingdings" w:hAnsi="Wingdings" w:hint="default"/>
      </w:rPr>
    </w:lvl>
    <w:lvl w:ilvl="3" w:tentative="1">
      <w:start w:val="1"/>
      <w:numFmt w:val="bullet"/>
      <w:lvlText w:val=""/>
      <w:lvlJc w:val="left"/>
      <w:pPr>
        <w:ind w:left="3425" w:hanging="360"/>
      </w:pPr>
      <w:rPr>
        <w:rFonts w:ascii="Symbol" w:hAnsi="Symbol" w:hint="default"/>
      </w:rPr>
    </w:lvl>
    <w:lvl w:ilvl="4" w:tentative="1">
      <w:start w:val="1"/>
      <w:numFmt w:val="bullet"/>
      <w:lvlText w:val="o"/>
      <w:lvlJc w:val="left"/>
      <w:pPr>
        <w:ind w:left="4145" w:hanging="360"/>
      </w:pPr>
      <w:rPr>
        <w:rFonts w:ascii="Courier New" w:hAnsi="Courier New" w:cs="Courier New" w:hint="default"/>
      </w:rPr>
    </w:lvl>
    <w:lvl w:ilvl="5" w:tentative="1">
      <w:start w:val="1"/>
      <w:numFmt w:val="bullet"/>
      <w:lvlText w:val=""/>
      <w:lvlJc w:val="left"/>
      <w:pPr>
        <w:ind w:left="4865" w:hanging="360"/>
      </w:pPr>
      <w:rPr>
        <w:rFonts w:ascii="Wingdings" w:hAnsi="Wingdings" w:hint="default"/>
      </w:rPr>
    </w:lvl>
    <w:lvl w:ilvl="6" w:tentative="1">
      <w:start w:val="1"/>
      <w:numFmt w:val="bullet"/>
      <w:lvlText w:val=""/>
      <w:lvlJc w:val="left"/>
      <w:pPr>
        <w:ind w:left="5585" w:hanging="360"/>
      </w:pPr>
      <w:rPr>
        <w:rFonts w:ascii="Symbol" w:hAnsi="Symbol" w:hint="default"/>
      </w:rPr>
    </w:lvl>
    <w:lvl w:ilvl="7" w:tentative="1">
      <w:start w:val="1"/>
      <w:numFmt w:val="bullet"/>
      <w:lvlText w:val="o"/>
      <w:lvlJc w:val="left"/>
      <w:pPr>
        <w:ind w:left="6305" w:hanging="360"/>
      </w:pPr>
      <w:rPr>
        <w:rFonts w:ascii="Courier New" w:hAnsi="Courier New" w:cs="Courier New" w:hint="default"/>
      </w:rPr>
    </w:lvl>
    <w:lvl w:ilvl="8" w:tentative="1">
      <w:start w:val="1"/>
      <w:numFmt w:val="bullet"/>
      <w:lvlText w:val=""/>
      <w:lvlJc w:val="left"/>
      <w:pPr>
        <w:ind w:left="7025" w:hanging="360"/>
      </w:pPr>
      <w:rPr>
        <w:rFonts w:ascii="Wingdings" w:hAnsi="Wingdings" w:hint="default"/>
      </w:rPr>
    </w:lvl>
  </w:abstractNum>
  <w:abstractNum w:abstractNumId="15">
    <w:nsid w:val="3170605F"/>
    <w:multiLevelType w:val="multilevel"/>
    <w:tmpl w:val="05EA2F5C"/>
    <w:name w:val="SchCustomListNum"/>
    <w:styleLink w:val="SchCustomList"/>
    <w:lvl w:ilvl="0">
      <w:start w:val="1"/>
      <w:numFmt w:val="none"/>
      <w:pStyle w:val="SchTitle"/>
      <w:suff w:val="nothing"/>
      <w:lvlJc w:val="left"/>
      <w:pPr>
        <w:ind w:left="0" w:firstLine="0"/>
      </w:pPr>
      <w:rPr>
        <w:rFonts w:ascii="Arial" w:hAnsi="Arial" w:cs="Arial" w:hint="default"/>
        <w:b w:val="0"/>
      </w:rPr>
    </w:lvl>
    <w:lvl w:ilvl="1">
      <w:start w:val="1"/>
      <w:numFmt w:val="none"/>
      <w:pStyle w:val="SchSubtitle"/>
      <w:isLgl/>
      <w:suff w:val="nothing"/>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Jc w:val="left"/>
      <w:pPr>
        <w:tabs>
          <w:tab w:val="num" w:pos="0"/>
        </w:tabs>
        <w:ind w:left="0" w:firstLine="0"/>
      </w:pPr>
      <w:rPr>
        <w:rFonts w:hint="default"/>
      </w:rPr>
    </w:lvl>
    <w:lvl w:ilvl="8">
      <w:start w:val="1"/>
      <w:numFmt w:val="none"/>
      <w:lvlJc w:val="left"/>
      <w:pPr>
        <w:tabs>
          <w:tab w:val="num" w:pos="-31680"/>
        </w:tabs>
        <w:ind w:left="0" w:firstLine="0"/>
      </w:pPr>
      <w:rPr>
        <w:rFonts w:hint="default"/>
      </w:rPr>
    </w:lvl>
  </w:abstractNum>
  <w:abstractNum w:abstractNumId="16">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733166"/>
    <w:multiLevelType w:val="hybridMultilevel"/>
    <w:tmpl w:val="3C865FF6"/>
    <w:lvl w:ilvl="0">
      <w:start w:val="1"/>
      <w:numFmt w:val="decimal"/>
      <w:pStyle w:val="Parties"/>
      <w:lvlText w:val="(%1)"/>
      <w:lvlJc w:val="left"/>
      <w:pPr>
        <w:tabs>
          <w:tab w:val="num" w:pos="709"/>
        </w:tabs>
        <w:ind w:left="709" w:hanging="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1FF2E32"/>
    <w:multiLevelType w:val="hybridMultilevel"/>
    <w:tmpl w:val="E5745066"/>
    <w:lvl w:ilvl="0">
      <w:start w:val="3"/>
      <w:numFmt w:val="bullet"/>
      <w:lvlText w:val="-"/>
      <w:lvlJc w:val="left"/>
      <w:pPr>
        <w:ind w:left="545" w:hanging="360"/>
      </w:pPr>
      <w:rPr>
        <w:rFonts w:ascii="Baskerville" w:eastAsia="Times New Roman" w:hAnsi="Baskerville" w:cs="Times New Roman" w:hint="default"/>
      </w:rPr>
    </w:lvl>
    <w:lvl w:ilvl="1" w:tentative="1">
      <w:start w:val="1"/>
      <w:numFmt w:val="bullet"/>
      <w:lvlText w:val="o"/>
      <w:lvlJc w:val="left"/>
      <w:pPr>
        <w:ind w:left="1265" w:hanging="360"/>
      </w:pPr>
      <w:rPr>
        <w:rFonts w:ascii="Courier New" w:hAnsi="Courier New" w:cs="Courier New" w:hint="default"/>
      </w:rPr>
    </w:lvl>
    <w:lvl w:ilvl="2" w:tentative="1">
      <w:start w:val="1"/>
      <w:numFmt w:val="bullet"/>
      <w:lvlText w:val=""/>
      <w:lvlJc w:val="left"/>
      <w:pPr>
        <w:ind w:left="1985" w:hanging="360"/>
      </w:pPr>
      <w:rPr>
        <w:rFonts w:ascii="Wingdings" w:hAnsi="Wingdings" w:hint="default"/>
      </w:rPr>
    </w:lvl>
    <w:lvl w:ilvl="3" w:tentative="1">
      <w:start w:val="1"/>
      <w:numFmt w:val="bullet"/>
      <w:lvlText w:val=""/>
      <w:lvlJc w:val="left"/>
      <w:pPr>
        <w:ind w:left="2705" w:hanging="360"/>
      </w:pPr>
      <w:rPr>
        <w:rFonts w:ascii="Symbol" w:hAnsi="Symbol" w:hint="default"/>
      </w:rPr>
    </w:lvl>
    <w:lvl w:ilvl="4" w:tentative="1">
      <w:start w:val="1"/>
      <w:numFmt w:val="bullet"/>
      <w:lvlText w:val="o"/>
      <w:lvlJc w:val="left"/>
      <w:pPr>
        <w:ind w:left="3425" w:hanging="360"/>
      </w:pPr>
      <w:rPr>
        <w:rFonts w:ascii="Courier New" w:hAnsi="Courier New" w:cs="Courier New" w:hint="default"/>
      </w:rPr>
    </w:lvl>
    <w:lvl w:ilvl="5" w:tentative="1">
      <w:start w:val="1"/>
      <w:numFmt w:val="bullet"/>
      <w:lvlText w:val=""/>
      <w:lvlJc w:val="left"/>
      <w:pPr>
        <w:ind w:left="4145" w:hanging="360"/>
      </w:pPr>
      <w:rPr>
        <w:rFonts w:ascii="Wingdings" w:hAnsi="Wingdings" w:hint="default"/>
      </w:rPr>
    </w:lvl>
    <w:lvl w:ilvl="6" w:tentative="1">
      <w:start w:val="1"/>
      <w:numFmt w:val="bullet"/>
      <w:lvlText w:val=""/>
      <w:lvlJc w:val="left"/>
      <w:pPr>
        <w:ind w:left="4865" w:hanging="360"/>
      </w:pPr>
      <w:rPr>
        <w:rFonts w:ascii="Symbol" w:hAnsi="Symbol" w:hint="default"/>
      </w:rPr>
    </w:lvl>
    <w:lvl w:ilvl="7" w:tentative="1">
      <w:start w:val="1"/>
      <w:numFmt w:val="bullet"/>
      <w:lvlText w:val="o"/>
      <w:lvlJc w:val="left"/>
      <w:pPr>
        <w:ind w:left="5585" w:hanging="360"/>
      </w:pPr>
      <w:rPr>
        <w:rFonts w:ascii="Courier New" w:hAnsi="Courier New" w:cs="Courier New" w:hint="default"/>
      </w:rPr>
    </w:lvl>
    <w:lvl w:ilvl="8" w:tentative="1">
      <w:start w:val="1"/>
      <w:numFmt w:val="bullet"/>
      <w:lvlText w:val=""/>
      <w:lvlJc w:val="left"/>
      <w:pPr>
        <w:ind w:left="6305" w:hanging="360"/>
      </w:pPr>
      <w:rPr>
        <w:rFonts w:ascii="Wingdings" w:hAnsi="Wingdings" w:hint="default"/>
      </w:rPr>
    </w:lvl>
  </w:abstractNum>
  <w:abstractNum w:abstractNumId="19">
    <w:nsid w:val="7F8567A6"/>
    <w:multiLevelType w:val="hybridMultilevel"/>
    <w:tmpl w:val="206C2D9E"/>
    <w:lvl w:ilvl="0">
      <w:start w:val="1"/>
      <w:numFmt w:val="decimal"/>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3"/>
  </w:num>
  <w:num w:numId="3">
    <w:abstractNumId w:val="17"/>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9"/>
  </w:num>
  <w:num w:numId="18">
    <w:abstractNumId w:val="18"/>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7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1"/>
  <w:defaultTabStop w:val="720"/>
  <w:drawingGridHorizontalSpacing w:val="105"/>
  <w:displayHorizontalDrawingGridEvery w:val="2"/>
  <w:displayVertic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26"/>
    <w:rsid w:val="00001EFF"/>
    <w:rsid w:val="00002F65"/>
    <w:rsid w:val="00032B2C"/>
    <w:rsid w:val="00040E28"/>
    <w:rsid w:val="00041450"/>
    <w:rsid w:val="0004544B"/>
    <w:rsid w:val="00047797"/>
    <w:rsid w:val="00071E3B"/>
    <w:rsid w:val="000750B7"/>
    <w:rsid w:val="0008763A"/>
    <w:rsid w:val="000903CA"/>
    <w:rsid w:val="00091813"/>
    <w:rsid w:val="00093909"/>
    <w:rsid w:val="000A1559"/>
    <w:rsid w:val="000A6825"/>
    <w:rsid w:val="000A7590"/>
    <w:rsid w:val="000B3A14"/>
    <w:rsid w:val="000C1974"/>
    <w:rsid w:val="000C3424"/>
    <w:rsid w:val="000D77B5"/>
    <w:rsid w:val="000D7A8E"/>
    <w:rsid w:val="000E29E7"/>
    <w:rsid w:val="000E4D60"/>
    <w:rsid w:val="00101A53"/>
    <w:rsid w:val="001076D5"/>
    <w:rsid w:val="00114679"/>
    <w:rsid w:val="0011634C"/>
    <w:rsid w:val="001213C6"/>
    <w:rsid w:val="00130AA5"/>
    <w:rsid w:val="00134AE3"/>
    <w:rsid w:val="00141986"/>
    <w:rsid w:val="00151BDF"/>
    <w:rsid w:val="00164A05"/>
    <w:rsid w:val="001913C1"/>
    <w:rsid w:val="001B2BF0"/>
    <w:rsid w:val="001B4F9F"/>
    <w:rsid w:val="001C3695"/>
    <w:rsid w:val="001E4A53"/>
    <w:rsid w:val="00213764"/>
    <w:rsid w:val="00225252"/>
    <w:rsid w:val="00247E76"/>
    <w:rsid w:val="0025196A"/>
    <w:rsid w:val="002521C3"/>
    <w:rsid w:val="00262126"/>
    <w:rsid w:val="0027059F"/>
    <w:rsid w:val="00284B7B"/>
    <w:rsid w:val="00284EA4"/>
    <w:rsid w:val="00296DBD"/>
    <w:rsid w:val="002B1A37"/>
    <w:rsid w:val="002B1A94"/>
    <w:rsid w:val="002B5A21"/>
    <w:rsid w:val="002C0B79"/>
    <w:rsid w:val="002C6598"/>
    <w:rsid w:val="002C6F95"/>
    <w:rsid w:val="002D07D7"/>
    <w:rsid w:val="002D6180"/>
    <w:rsid w:val="0030206D"/>
    <w:rsid w:val="003035FB"/>
    <w:rsid w:val="00320B1F"/>
    <w:rsid w:val="00325E49"/>
    <w:rsid w:val="00344C88"/>
    <w:rsid w:val="003470B8"/>
    <w:rsid w:val="00354458"/>
    <w:rsid w:val="00362D12"/>
    <w:rsid w:val="003B78A6"/>
    <w:rsid w:val="003C4640"/>
    <w:rsid w:val="003D19AA"/>
    <w:rsid w:val="003D599E"/>
    <w:rsid w:val="003E4347"/>
    <w:rsid w:val="00421B00"/>
    <w:rsid w:val="004318BF"/>
    <w:rsid w:val="00436B0E"/>
    <w:rsid w:val="00443C4F"/>
    <w:rsid w:val="0044405D"/>
    <w:rsid w:val="00460539"/>
    <w:rsid w:val="00474065"/>
    <w:rsid w:val="00486920"/>
    <w:rsid w:val="00494C7E"/>
    <w:rsid w:val="004970F8"/>
    <w:rsid w:val="004A6740"/>
    <w:rsid w:val="004A7D07"/>
    <w:rsid w:val="004B05D7"/>
    <w:rsid w:val="005045A9"/>
    <w:rsid w:val="00521D74"/>
    <w:rsid w:val="005427ED"/>
    <w:rsid w:val="00547D7B"/>
    <w:rsid w:val="00563D29"/>
    <w:rsid w:val="00564A2A"/>
    <w:rsid w:val="00564B1A"/>
    <w:rsid w:val="00586325"/>
    <w:rsid w:val="005A2820"/>
    <w:rsid w:val="005B66F1"/>
    <w:rsid w:val="005C4E33"/>
    <w:rsid w:val="005C51B6"/>
    <w:rsid w:val="005C58DF"/>
    <w:rsid w:val="005D7A96"/>
    <w:rsid w:val="005E1D31"/>
    <w:rsid w:val="005E5F71"/>
    <w:rsid w:val="005F1575"/>
    <w:rsid w:val="005F204A"/>
    <w:rsid w:val="005F30A9"/>
    <w:rsid w:val="006110BE"/>
    <w:rsid w:val="00611F80"/>
    <w:rsid w:val="00615756"/>
    <w:rsid w:val="0062626B"/>
    <w:rsid w:val="006310F8"/>
    <w:rsid w:val="00631605"/>
    <w:rsid w:val="00637CE7"/>
    <w:rsid w:val="00641981"/>
    <w:rsid w:val="0064296F"/>
    <w:rsid w:val="00645960"/>
    <w:rsid w:val="00652AC6"/>
    <w:rsid w:val="00664EC6"/>
    <w:rsid w:val="00665A5B"/>
    <w:rsid w:val="00671861"/>
    <w:rsid w:val="00687D51"/>
    <w:rsid w:val="006A48DF"/>
    <w:rsid w:val="006B43D5"/>
    <w:rsid w:val="006B45E6"/>
    <w:rsid w:val="006E1EA1"/>
    <w:rsid w:val="006E7457"/>
    <w:rsid w:val="00723432"/>
    <w:rsid w:val="00723753"/>
    <w:rsid w:val="00727734"/>
    <w:rsid w:val="007565DC"/>
    <w:rsid w:val="007632EF"/>
    <w:rsid w:val="00790859"/>
    <w:rsid w:val="007B159D"/>
    <w:rsid w:val="007B4FA7"/>
    <w:rsid w:val="007C39FA"/>
    <w:rsid w:val="007C4D48"/>
    <w:rsid w:val="007D10E8"/>
    <w:rsid w:val="007D4683"/>
    <w:rsid w:val="007F7F66"/>
    <w:rsid w:val="00816E4A"/>
    <w:rsid w:val="00820895"/>
    <w:rsid w:val="00822317"/>
    <w:rsid w:val="00825F96"/>
    <w:rsid w:val="00826150"/>
    <w:rsid w:val="008305D6"/>
    <w:rsid w:val="00852952"/>
    <w:rsid w:val="008660CB"/>
    <w:rsid w:val="00876524"/>
    <w:rsid w:val="00883BFB"/>
    <w:rsid w:val="008B2806"/>
    <w:rsid w:val="008C15DB"/>
    <w:rsid w:val="008C2CE8"/>
    <w:rsid w:val="008C77D5"/>
    <w:rsid w:val="00911B48"/>
    <w:rsid w:val="009309C9"/>
    <w:rsid w:val="009473DA"/>
    <w:rsid w:val="0095152E"/>
    <w:rsid w:val="009515B0"/>
    <w:rsid w:val="00957028"/>
    <w:rsid w:val="00966A7F"/>
    <w:rsid w:val="00990BAE"/>
    <w:rsid w:val="009A1F3C"/>
    <w:rsid w:val="009A2282"/>
    <w:rsid w:val="009B2F07"/>
    <w:rsid w:val="009B7FC4"/>
    <w:rsid w:val="009C5F5C"/>
    <w:rsid w:val="009D24F1"/>
    <w:rsid w:val="009E316D"/>
    <w:rsid w:val="009E5624"/>
    <w:rsid w:val="009F3AA9"/>
    <w:rsid w:val="009F407B"/>
    <w:rsid w:val="009F5E0D"/>
    <w:rsid w:val="00A02F04"/>
    <w:rsid w:val="00A11298"/>
    <w:rsid w:val="00A23128"/>
    <w:rsid w:val="00A47C60"/>
    <w:rsid w:val="00A54CED"/>
    <w:rsid w:val="00A57CB6"/>
    <w:rsid w:val="00A747FE"/>
    <w:rsid w:val="00A91076"/>
    <w:rsid w:val="00AA422A"/>
    <w:rsid w:val="00AB2BC5"/>
    <w:rsid w:val="00AC2E09"/>
    <w:rsid w:val="00AC5226"/>
    <w:rsid w:val="00AC67C2"/>
    <w:rsid w:val="00AD2466"/>
    <w:rsid w:val="00AE6229"/>
    <w:rsid w:val="00AF33AC"/>
    <w:rsid w:val="00AF4E83"/>
    <w:rsid w:val="00AF6E87"/>
    <w:rsid w:val="00B33AE7"/>
    <w:rsid w:val="00B70F5C"/>
    <w:rsid w:val="00B8026E"/>
    <w:rsid w:val="00BC3C0B"/>
    <w:rsid w:val="00BE5814"/>
    <w:rsid w:val="00BE7F58"/>
    <w:rsid w:val="00C05BB4"/>
    <w:rsid w:val="00C10B88"/>
    <w:rsid w:val="00C10D16"/>
    <w:rsid w:val="00C1247B"/>
    <w:rsid w:val="00C25254"/>
    <w:rsid w:val="00C266C0"/>
    <w:rsid w:val="00C372A1"/>
    <w:rsid w:val="00C40C31"/>
    <w:rsid w:val="00C43E27"/>
    <w:rsid w:val="00C52806"/>
    <w:rsid w:val="00C61F34"/>
    <w:rsid w:val="00C76D60"/>
    <w:rsid w:val="00C778DD"/>
    <w:rsid w:val="00C77991"/>
    <w:rsid w:val="00C77C6E"/>
    <w:rsid w:val="00C8006E"/>
    <w:rsid w:val="00C958F2"/>
    <w:rsid w:val="00C96286"/>
    <w:rsid w:val="00CC10E7"/>
    <w:rsid w:val="00CD1BF3"/>
    <w:rsid w:val="00CD3C44"/>
    <w:rsid w:val="00CE2D50"/>
    <w:rsid w:val="00CE7735"/>
    <w:rsid w:val="00D03D1D"/>
    <w:rsid w:val="00D118CC"/>
    <w:rsid w:val="00D2538C"/>
    <w:rsid w:val="00D25E01"/>
    <w:rsid w:val="00D25F89"/>
    <w:rsid w:val="00D304E8"/>
    <w:rsid w:val="00D310C4"/>
    <w:rsid w:val="00D44FC5"/>
    <w:rsid w:val="00D66195"/>
    <w:rsid w:val="00D67411"/>
    <w:rsid w:val="00DB35AA"/>
    <w:rsid w:val="00DB3DEF"/>
    <w:rsid w:val="00DB4683"/>
    <w:rsid w:val="00DB60B0"/>
    <w:rsid w:val="00DC11C1"/>
    <w:rsid w:val="00DE0784"/>
    <w:rsid w:val="00DE3288"/>
    <w:rsid w:val="00DE3A4D"/>
    <w:rsid w:val="00DF0E09"/>
    <w:rsid w:val="00E10653"/>
    <w:rsid w:val="00E17DEF"/>
    <w:rsid w:val="00E45680"/>
    <w:rsid w:val="00E61F2A"/>
    <w:rsid w:val="00E65292"/>
    <w:rsid w:val="00E87571"/>
    <w:rsid w:val="00E9015E"/>
    <w:rsid w:val="00E94656"/>
    <w:rsid w:val="00EC7AC4"/>
    <w:rsid w:val="00ED08A9"/>
    <w:rsid w:val="00EE5E05"/>
    <w:rsid w:val="00EF5740"/>
    <w:rsid w:val="00F164AB"/>
    <w:rsid w:val="00F33415"/>
    <w:rsid w:val="00F45FA7"/>
    <w:rsid w:val="00F50BDD"/>
    <w:rsid w:val="00F70CE8"/>
    <w:rsid w:val="00F81E43"/>
    <w:rsid w:val="00F82CC8"/>
    <w:rsid w:val="00F839CF"/>
    <w:rsid w:val="00F903F3"/>
    <w:rsid w:val="00F95754"/>
    <w:rsid w:val="00FA0F0F"/>
    <w:rsid w:val="00FB2B42"/>
    <w:rsid w:val="00FC0D36"/>
    <w:rsid w:val="00FC3332"/>
    <w:rsid w:val="00FC4900"/>
    <w:rsid w:val="00FC6A4A"/>
    <w:rsid w:val="00FE1786"/>
    <w:rsid w:val="00FE5DA8"/>
  </w:rsid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15:docId w15:val="{C9E68614-D2AB-4766-89D9-02372CB6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29"/>
    <w:lsdException w:name="List Bullet" w:uiPriority="29"/>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29" w:unhideWhenUsed="1"/>
    <w:lsdException w:name="List Continue 2" w:uiPriority="29"/>
    <w:lsdException w:name="List Continue 3" w:uiPriority="29"/>
    <w:lsdException w:name="List Continue 4" w:uiPriority="29"/>
    <w:lsdException w:name="List Continue 5" w:uiPriority="29"/>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A91076"/>
    <w:rPr>
      <w:rFonts w:eastAsia="Arial Unicode MS"/>
    </w:rPr>
  </w:style>
  <w:style w:type="paragraph" w:styleId="Heading1">
    <w:name w:val="heading 1"/>
    <w:basedOn w:val="Level1"/>
    <w:next w:val="Body2"/>
    <w:link w:val="Heading1Char"/>
    <w:uiPriority w:val="4"/>
    <w:qFormat/>
    <w:rsid w:val="00002F65"/>
    <w:pPr>
      <w:keepNext/>
      <w:outlineLvl w:val="0"/>
    </w:pPr>
    <w:rPr>
      <w:b/>
      <w:smallCaps/>
    </w:rPr>
  </w:style>
  <w:style w:type="paragraph" w:styleId="Heading2">
    <w:name w:val="heading 2"/>
    <w:basedOn w:val="Level2"/>
    <w:next w:val="Body2"/>
    <w:link w:val="Heading2Char"/>
    <w:uiPriority w:val="4"/>
    <w:qFormat/>
    <w:rsid w:val="00002F65"/>
    <w:pPr>
      <w:keepNext/>
      <w:outlineLvl w:val="1"/>
    </w:pPr>
    <w:rPr>
      <w:b/>
    </w:rPr>
  </w:style>
  <w:style w:type="paragraph" w:styleId="Heading3">
    <w:name w:val="heading 3"/>
    <w:basedOn w:val="Level3"/>
    <w:next w:val="Body3"/>
    <w:link w:val="Heading3Char"/>
    <w:uiPriority w:val="4"/>
    <w:qFormat/>
    <w:rsid w:val="00002F65"/>
    <w:pPr>
      <w:keepNext/>
      <w:ind w:left="1418" w:hanging="709"/>
      <w:outlineLvl w:val="2"/>
    </w:pPr>
    <w:rPr>
      <w:b/>
    </w:rPr>
  </w:style>
  <w:style w:type="paragraph" w:styleId="Heading4">
    <w:name w:val="heading 4"/>
    <w:basedOn w:val="Level4"/>
    <w:next w:val="Body4"/>
    <w:link w:val="Heading4Char"/>
    <w:uiPriority w:val="5"/>
    <w:semiHidden/>
    <w:qFormat/>
    <w:rsid w:val="00002F65"/>
    <w:pPr>
      <w:keepNext/>
      <w:numPr>
        <w:numId w:val="2"/>
      </w:numPr>
      <w:ind w:left="2127"/>
      <w:outlineLvl w:val="3"/>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hAnsi="Arial Bold" w:eastAsiaTheme="majorEastAsia" w:cstheme="majorBidi"/>
      <w:b/>
      <w:iCs/>
      <w:spacing w:val="15"/>
      <w:szCs w:val="24"/>
    </w:rPr>
  </w:style>
  <w:style w:type="character" w:customStyle="1" w:styleId="SubtitleChar">
    <w:name w:val="Subtitle Char"/>
    <w:basedOn w:val="DefaultParagraphFont"/>
    <w:link w:val="Subtitle"/>
    <w:uiPriority w:val="18"/>
    <w:rsid w:val="00ED08A9"/>
    <w:rPr>
      <w:rFonts w:ascii="Arial Bold" w:hAnsi="Arial Bold" w:eastAsiaTheme="majorEastAsia"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000000" w:themeColor="text1"/>
    </w:rPr>
  </w:style>
  <w:style w:type="character" w:customStyle="1" w:styleId="QuoteChar">
    <w:name w:val="Quote Char"/>
    <w:basedOn w:val="DefaultParagraphFont"/>
    <w:link w:val="Quote"/>
    <w:uiPriority w:val="39"/>
    <w:semiHidden/>
    <w:rsid w:val="00ED08A9"/>
    <w:rPr>
      <w:i/>
      <w:iCs/>
      <w:color w:val="000000"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character" w:customStyle="1" w:styleId="UnresolvedMention">
    <w:name w:val="Unresolved Mention"/>
    <w:basedOn w:val="DefaultParagraphFont"/>
    <w:uiPriority w:val="99"/>
    <w:semiHidden/>
    <w:unhideWhenUsed/>
    <w:rsid w:val="006B45E6"/>
    <w:rPr>
      <w:color w:val="605E5C"/>
      <w:shd w:val="clear" w:color="auto" w:fill="E1DFDD"/>
    </w:rPr>
  </w:style>
  <w:style w:type="paragraph" w:customStyle="1" w:styleId="OiaeaeiYiio2">
    <w:name w:val="O?ia eaeiYiio 2"/>
    <w:basedOn w:val="Normal"/>
    <w:rsid w:val="00564B1A"/>
    <w:pPr>
      <w:widowControl w:val="0"/>
      <w:spacing w:line="240" w:lineRule="auto"/>
      <w:jc w:val="right"/>
    </w:pPr>
    <w:rPr>
      <w:rFonts w:ascii="Times New Roman" w:eastAsia="Times New Roman" w:hAnsi="Times New Roman"/>
      <w:i/>
      <w:sz w:val="16"/>
      <w:szCs w:val="20"/>
      <w:lang w:val="en-US" w:eastAsia="ko-KR"/>
    </w:rPr>
  </w:style>
  <w:style w:type="character" w:customStyle="1" w:styleId="BiographyListBodyChar">
    <w:name w:val="Biography List Body Char"/>
    <w:basedOn w:val="DefaultParagraphFont"/>
    <w:link w:val="BiographyListBody"/>
    <w:uiPriority w:val="7"/>
    <w:locked/>
    <w:rsid w:val="006110BE"/>
    <w:rPr>
      <w:rFonts w:ascii="Georgia" w:hAnsi="Georgia"/>
    </w:rPr>
  </w:style>
  <w:style w:type="paragraph" w:customStyle="1" w:styleId="BiographyListBody">
    <w:name w:val="Biography List Body"/>
    <w:basedOn w:val="Normal"/>
    <w:link w:val="BiographyListBodyChar"/>
    <w:uiPriority w:val="7"/>
    <w:rsid w:val="006110BE"/>
    <w:pPr>
      <w:spacing w:after="112" w:line="220" w:lineRule="atLeast"/>
      <w:jc w:val="left"/>
    </w:pPr>
    <w:rPr>
      <w:rFonts w:ascii="Georgia" w:eastAsia="Times New Roman" w:hAnsi="Georgia"/>
    </w:rPr>
  </w:style>
  <w:style w:type="paragraph" w:customStyle="1" w:styleId="BiographyListHeading">
    <w:name w:val="Biography List Heading"/>
    <w:basedOn w:val="Normal"/>
    <w:uiPriority w:val="7"/>
    <w:rsid w:val="006110BE"/>
    <w:pPr>
      <w:keepNext/>
      <w:spacing w:before="120" w:after="120" w:line="300" w:lineRule="atLeast"/>
      <w:jc w:val="left"/>
    </w:pPr>
    <w:rPr>
      <w:rFonts w:ascii="Calibri" w:hAnsi="Calibri" w:eastAsiaTheme="minorHAnsi" w:cs="Calibri"/>
      <w:b/>
      <w:bCs/>
      <w:color w:val="55763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Custom\templates\blank%20document.dotm" TargetMode="External" /></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MILMEA</field>
    <field id="AuthorName" dmfield="" type="string"/>
    <field id="ClientNumber" dmfield="CLIENT_ID" type="string">888888</field>
    <field id="MatterNumber" dmfield="MATTER_ID" type="string">777777</field>
    <field id="DocumentType" dmfield="TYPE_ID" type="string">OTH</field>
    <field id="DocumentTitle" dmfield="DOCNAME" type="string"/>
    <field id="DocumentNumber" dmfield="DOCNUM" type="string">305173</field>
    <field id="Library" dmfield="" type="string">MILLIB01</field>
    <field id="Version" dmfield="" type="string">1</field>
    <field id="Language" dmfield="" type="string"/>
    <field id="Office" dmfield="" type="string"/>
    <field id="PaperTypeFirst" dmfield="" type="string"/>
    <field id="PaperTypeCont" dmfield="" type="string"/>
    <field id="ExcludeFooterUpdate" dmfield="" type="string">False</field>
    <field id="LtrDocNo" dmfield="" type="">305173</field>
    <field id="FirstPageHeaded" dmfield="" type="">False</field>
    <field id="ContPage" dmfield="" type="">False</field>
    <field id="DraftSpacing" dmfield="" type="">False</field>
    <field id="DocID" dmfield="" type="">MILLIB01/MILMEA/305173.1</field>
    <field id="FirmName" dmfield="" type="">Hogan Lovells</field>
    <field id="FooterType" dmfield="" type="">Continuation Page Footer</field>
  </fields>
</customdocument>
</file>

<file path=customXml/itemProps1.xml><?xml version="1.0" encoding="utf-8"?>
<ds:datastoreItem xmlns:ds="http://schemas.openxmlformats.org/officeDocument/2006/customXml" ds:itemID="{BDE5D61C-E443-4B76-A039-B85E305A1A62}">
  <ds:schemaRefs>
    <ds:schemaRef ds:uri="http://schemas.openxmlformats.org/officeDocument/2006/bibliography"/>
  </ds:schemaRefs>
</ds:datastoreItem>
</file>

<file path=customXml/itemProps2.xml><?xml version="1.0" encoding="utf-8"?>
<ds:datastoreItem xmlns:ds="http://schemas.openxmlformats.org/officeDocument/2006/customXml" ds:itemID="{D14155B8-47EB-43EE-A958-0E2701544FBB}">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4</Pages>
  <Words>1086</Words>
  <Characters>6195</Characters>
  <Application>Microsoft Office Word</Application>
  <DocSecurity>0</DocSecurity>
  <Lines>344</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2023-01-09T00:09:34Z</dcterms:created>
  <dcterms:modified xsi:type="dcterms:W3CDTF">2023-01-09T00:09:34Z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20221014105827153</vt:lpwstr>
  </property>
  <property fmtid="{D5CDD505-2E9C-101B-9397-08002B2CF9AE}" pid="3" name="GrammarlyDocumentId">
    <vt:lpwstr>8a073d7b891e52dc8cb22127d47b5428306459f8f4985b45ad4f262c6cc55f93</vt:lpwstr>
  </property>
</Properties>
</file>